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937368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C61F6D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C61F6D">
          <w:rPr>
            <w:b/>
            <w:noProof/>
            <w:sz w:val="24"/>
          </w:rPr>
          <w:t>126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C61F6D">
          <w:rPr>
            <w:b/>
            <w:i/>
            <w:noProof/>
            <w:sz w:val="28"/>
          </w:rPr>
          <w:t>R2-240</w:t>
        </w:r>
        <w:r w:rsidR="00D655FD">
          <w:rPr>
            <w:b/>
            <w:i/>
            <w:noProof/>
            <w:sz w:val="28"/>
          </w:rPr>
          <w:t>5438</w:t>
        </w:r>
      </w:fldSimple>
    </w:p>
    <w:p w14:paraId="7CB45193" w14:textId="4B133D3F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61F6D">
          <w:rPr>
            <w:b/>
            <w:noProof/>
            <w:sz w:val="24"/>
          </w:rPr>
          <w:t>Fukuoka City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C61F6D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C61F6D">
          <w:rPr>
            <w:b/>
            <w:noProof/>
            <w:sz w:val="24"/>
          </w:rPr>
          <w:t>May 20</w:t>
        </w:r>
        <w:r w:rsidR="00C61F6D" w:rsidRPr="00C61F6D">
          <w:rPr>
            <w:b/>
            <w:noProof/>
            <w:sz w:val="24"/>
            <w:vertAlign w:val="superscript"/>
          </w:rPr>
          <w:t>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C61F6D">
          <w:rPr>
            <w:b/>
            <w:noProof/>
            <w:sz w:val="24"/>
          </w:rPr>
          <w:t>24</w:t>
        </w:r>
        <w:r w:rsidR="00C61F6D" w:rsidRPr="00C61F6D">
          <w:rPr>
            <w:b/>
            <w:noProof/>
            <w:sz w:val="24"/>
            <w:vertAlign w:val="superscript"/>
          </w:rPr>
          <w:t>th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9ED8D5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75597">
                <w:rPr>
                  <w:b/>
                  <w:noProof/>
                  <w:sz w:val="28"/>
                </w:rPr>
                <w:t>3</w:t>
              </w:r>
              <w:r w:rsidR="00511DE2">
                <w:rPr>
                  <w:b/>
                  <w:noProof/>
                  <w:sz w:val="28"/>
                </w:rPr>
                <w:t>6</w:t>
              </w:r>
              <w:r w:rsidR="00675597">
                <w:rPr>
                  <w:b/>
                  <w:noProof/>
                  <w:sz w:val="28"/>
                </w:rPr>
                <w:t>.331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CDCA3C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655FD">
              <w:rPr>
                <w:b/>
                <w:noProof/>
                <w:sz w:val="28"/>
              </w:rPr>
              <w:t>5033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B78804" w:rsidR="001E41F3" w:rsidRPr="00410371" w:rsidRDefault="007C7C7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1736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75597">
                <w:rPr>
                  <w:b/>
                  <w:noProof/>
                  <w:sz w:val="28"/>
                </w:rPr>
                <w:t>1</w:t>
              </w:r>
              <w:r w:rsidR="00BC3ACF">
                <w:rPr>
                  <w:b/>
                  <w:noProof/>
                  <w:sz w:val="28"/>
                </w:rPr>
                <w:t>8</w:t>
              </w:r>
              <w:r w:rsidR="00675597">
                <w:rPr>
                  <w:b/>
                  <w:noProof/>
                  <w:sz w:val="28"/>
                </w:rPr>
                <w:t>.</w:t>
              </w:r>
              <w:r w:rsidR="00BC3ACF">
                <w:rPr>
                  <w:b/>
                  <w:noProof/>
                  <w:sz w:val="28"/>
                </w:rPr>
                <w:t>1</w:t>
              </w:r>
              <w:r w:rsidR="0067559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83711E8" w:rsidR="00F25D98" w:rsidRDefault="00B3671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3B6DAA1" w:rsidR="00F25D98" w:rsidRDefault="00B3671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7735A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B3CF5">
              <w:t xml:space="preserve">Correction on </w:t>
            </w:r>
            <w:r w:rsidR="00777407">
              <w:t>transmissio</w:t>
            </w:r>
            <w:r w:rsidR="006B00ED">
              <w:t xml:space="preserve">n of </w:t>
            </w:r>
            <w:proofErr w:type="spellStart"/>
            <w:r w:rsidR="006B00ED">
              <w:t>SidelinkUEInformatio</w:t>
            </w:r>
            <w:r w:rsidR="00777407">
              <w:t>n</w:t>
            </w:r>
            <w:proofErr w:type="spellEnd"/>
            <w:r>
              <w:fldChar w:fldCharType="end"/>
            </w:r>
            <w:r w:rsidR="00FB3CF5"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3A1CF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B3CF5">
                <w:rPr>
                  <w:noProof/>
                </w:rPr>
                <w:t>Philips International B.V.</w:t>
              </w:r>
            </w:fldSimple>
            <w:r w:rsidR="005D4F67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C18956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B3CF5">
                <w:rPr>
                  <w:noProof/>
                </w:rP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7F4AF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062E8">
                <w:rPr>
                  <w:noProof/>
                </w:rPr>
                <w:t>LTE</w:t>
              </w:r>
              <w:r w:rsidR="00FB3CF5">
                <w:rPr>
                  <w:noProof/>
                </w:rPr>
                <w:t>_</w:t>
              </w:r>
              <w:r w:rsidR="007062E8">
                <w:rPr>
                  <w:noProof/>
                </w:rPr>
                <w:t>eD2D</w:t>
              </w:r>
              <w:r w:rsidR="00FB3CF5">
                <w:rPr>
                  <w:noProof/>
                </w:rPr>
                <w:t>_</w:t>
              </w:r>
              <w:r w:rsidR="007062E8">
                <w:rPr>
                  <w:noProof/>
                </w:rPr>
                <w:t>Prox</w:t>
              </w:r>
              <w:r w:rsidR="00FB3CF5">
                <w:rPr>
                  <w:noProof/>
                </w:rPr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8F6C1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B3CF5">
                <w:rPr>
                  <w:noProof/>
                </w:rPr>
                <w:t>2024-05-0</w:t>
              </w:r>
              <w:r w:rsidR="003A348F">
                <w:rPr>
                  <w:noProof/>
                </w:rPr>
                <w:t>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849229" w:rsidR="001E41F3" w:rsidRDefault="0010772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2EFBB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B3CF5">
                <w:rPr>
                  <w:noProof/>
                </w:rPr>
                <w:t>Rel-1</w:t>
              </w:r>
              <w:r w:rsidR="00BC3ACF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F79D75" w14:textId="4E92BC89" w:rsidR="001E41F3" w:rsidRDefault="009753CA" w:rsidP="0050572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 clause 5.</w:t>
            </w:r>
            <w:r w:rsidR="004B5F1F">
              <w:rPr>
                <w:noProof/>
              </w:rPr>
              <w:t>10</w:t>
            </w:r>
            <w:r>
              <w:rPr>
                <w:noProof/>
              </w:rPr>
              <w:t>.</w:t>
            </w:r>
            <w:r w:rsidR="004B5F1F">
              <w:rPr>
                <w:noProof/>
              </w:rPr>
              <w:t>2</w:t>
            </w:r>
            <w:r>
              <w:rPr>
                <w:noProof/>
              </w:rPr>
              <w:t xml:space="preserve">.3, </w:t>
            </w:r>
            <w:r w:rsidR="004B5F1F">
              <w:rPr>
                <w:noProof/>
              </w:rPr>
              <w:t>in actions related to transmission of SUI message, it needs to be specific on whether it is relay related one-to-one sidelink communication transmission</w:t>
            </w:r>
            <w:r w:rsidR="00CB2451">
              <w:rPr>
                <w:noProof/>
              </w:rPr>
              <w:t xml:space="preserve"> destination(s)</w:t>
            </w:r>
            <w:r w:rsidR="004B5F1F">
              <w:rPr>
                <w:noProof/>
              </w:rPr>
              <w:t>, or relay related one-to-many sidelink communication transmission</w:t>
            </w:r>
            <w:r w:rsidR="00CB2451">
              <w:rPr>
                <w:noProof/>
              </w:rPr>
              <w:t xml:space="preserve"> destination(s)</w:t>
            </w:r>
            <w:r w:rsidR="00CB2451">
              <w:t xml:space="preserve">, otherwise it may also cover non-relay related one-to-one </w:t>
            </w:r>
            <w:proofErr w:type="spellStart"/>
            <w:r w:rsidR="00CB2451">
              <w:t>sidelink</w:t>
            </w:r>
            <w:proofErr w:type="spellEnd"/>
            <w:r w:rsidR="00CB2451">
              <w:t xml:space="preserve"> communication transmission destination(s), or non-relay related one-to-many </w:t>
            </w:r>
            <w:proofErr w:type="spellStart"/>
            <w:r w:rsidR="00CB2451">
              <w:t>sidelink</w:t>
            </w:r>
            <w:proofErr w:type="spellEnd"/>
            <w:r w:rsidR="00CB2451">
              <w:t xml:space="preserve"> communication transmission destination(s).</w:t>
            </w:r>
          </w:p>
          <w:p w14:paraId="2CCF36B3" w14:textId="77777777" w:rsidR="005A51E0" w:rsidRDefault="005A51E0" w:rsidP="005A51E0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708AA7DE" w14:textId="2C754B65" w:rsidR="003530D3" w:rsidRDefault="003530D3" w:rsidP="0050572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In clause 5.</w:t>
            </w:r>
            <w:r w:rsidR="00DD5A25">
              <w:t>10</w:t>
            </w:r>
            <w:r>
              <w:t>.</w:t>
            </w:r>
            <w:r w:rsidR="00DD5A25">
              <w:t>2</w:t>
            </w:r>
            <w:r>
              <w:t>.3, there is an ASN.1 field name error “</w:t>
            </w:r>
            <w:proofErr w:type="spellStart"/>
            <w:r w:rsidR="00DD5A25" w:rsidRPr="00666F77">
              <w:rPr>
                <w:i/>
              </w:rPr>
              <w:t>discTxResources</w:t>
            </w:r>
            <w:proofErr w:type="spellEnd"/>
            <w:r w:rsidR="00DD5A25">
              <w:rPr>
                <w:i/>
              </w:rPr>
              <w:t xml:space="preserve"> </w:t>
            </w:r>
            <w:proofErr w:type="spellStart"/>
            <w:r w:rsidR="00DD5A25" w:rsidRPr="00666F77">
              <w:rPr>
                <w:i/>
              </w:rPr>
              <w:t>InterFreq</w:t>
            </w:r>
            <w:proofErr w:type="spellEnd"/>
            <w:r>
              <w:rPr>
                <w:iCs/>
              </w:rPr>
              <w:t xml:space="preserve">”, which </w:t>
            </w:r>
            <w:r w:rsidR="00DD5A25">
              <w:rPr>
                <w:iCs/>
              </w:rPr>
              <w:t xml:space="preserve">contains a space character </w:t>
            </w:r>
            <w:proofErr w:type="gramStart"/>
            <w:r w:rsidR="00DD5A25">
              <w:rPr>
                <w:iCs/>
              </w:rPr>
              <w:t>between</w:t>
            </w:r>
            <w:r w:rsidR="00A345E5">
              <w:rPr>
                <w:iCs/>
              </w:rPr>
              <w:t xml:space="preserve"> </w:t>
            </w:r>
            <w:r>
              <w:rPr>
                <w:iCs/>
              </w:rPr>
              <w:t>”</w:t>
            </w:r>
            <w:proofErr w:type="spellStart"/>
            <w:r w:rsidR="00DD5A25" w:rsidRPr="00666F77">
              <w:rPr>
                <w:i/>
              </w:rPr>
              <w:t>discTxResources</w:t>
            </w:r>
            <w:proofErr w:type="spellEnd"/>
            <w:proofErr w:type="gramEnd"/>
            <w:r w:rsidR="00DD5A25" w:rsidRPr="00DD5A25">
              <w:rPr>
                <w:iCs/>
              </w:rPr>
              <w:t>”</w:t>
            </w:r>
            <w:r w:rsidR="00DD5A25">
              <w:rPr>
                <w:iCs/>
              </w:rPr>
              <w:t xml:space="preserve"> and “</w:t>
            </w:r>
            <w:proofErr w:type="spellStart"/>
            <w:r w:rsidR="00DD5A25" w:rsidRPr="00666F77">
              <w:rPr>
                <w:i/>
              </w:rPr>
              <w:t>InterFreq</w:t>
            </w:r>
            <w:proofErr w:type="spellEnd"/>
            <w:r w:rsidR="00DD5A25">
              <w:rPr>
                <w:iCs/>
              </w:rPr>
              <w:t xml:space="preserve">”, and </w:t>
            </w:r>
            <w:r w:rsidR="00336698">
              <w:rPr>
                <w:iCs/>
              </w:rPr>
              <w:t>the space character</w:t>
            </w:r>
            <w:r w:rsidR="00DD5A25">
              <w:rPr>
                <w:iCs/>
              </w:rPr>
              <w:t xml:space="preserve"> should be removed</w:t>
            </w:r>
            <w:r>
              <w:rPr>
                <w:iCs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716417" w14:textId="2C18A34A" w:rsidR="006439D1" w:rsidRDefault="00182F75" w:rsidP="00720C9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In clause 5.</w:t>
            </w:r>
            <w:r w:rsidR="00CB2451">
              <w:rPr>
                <w:noProof/>
              </w:rPr>
              <w:t>10</w:t>
            </w:r>
            <w:r w:rsidR="00ED2881">
              <w:rPr>
                <w:noProof/>
              </w:rPr>
              <w:t>.</w:t>
            </w:r>
            <w:r w:rsidR="00CB2451">
              <w:rPr>
                <w:noProof/>
              </w:rPr>
              <w:t>2</w:t>
            </w:r>
            <w:r w:rsidR="00ED2881">
              <w:rPr>
                <w:noProof/>
              </w:rPr>
              <w:t>.3</w:t>
            </w:r>
            <w:r>
              <w:rPr>
                <w:noProof/>
              </w:rPr>
              <w:t xml:space="preserve">, </w:t>
            </w:r>
            <w:r w:rsidR="00CB2451">
              <w:rPr>
                <w:noProof/>
              </w:rPr>
              <w:t>in actions related to transmission of SUI message, update the text to explicitly specify the relay related one-to-one sidelink communication transmission</w:t>
            </w:r>
            <w:r w:rsidR="0044449A">
              <w:rPr>
                <w:noProof/>
              </w:rPr>
              <w:t xml:space="preserve"> destination(s)</w:t>
            </w:r>
            <w:r w:rsidR="00CB2451">
              <w:rPr>
                <w:noProof/>
              </w:rPr>
              <w:t>, and relay related one-to-many sidelink communication transmission</w:t>
            </w:r>
            <w:r w:rsidR="0044449A">
              <w:rPr>
                <w:noProof/>
              </w:rPr>
              <w:t xml:space="preserve"> destination(s)</w:t>
            </w:r>
            <w:r w:rsidR="00ED2881">
              <w:rPr>
                <w:noProof/>
              </w:rPr>
              <w:t>.</w:t>
            </w:r>
          </w:p>
          <w:p w14:paraId="58D48F6C" w14:textId="77777777" w:rsidR="00B82F92" w:rsidRDefault="00B82F92" w:rsidP="00B82F92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4639575F" w14:textId="2535807F" w:rsidR="00B82F92" w:rsidRDefault="00B82F92" w:rsidP="00720C9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[Editorial] In clause 5.</w:t>
            </w:r>
            <w:r w:rsidR="00A345E5">
              <w:rPr>
                <w:noProof/>
              </w:rPr>
              <w:t>10</w:t>
            </w:r>
            <w:r>
              <w:rPr>
                <w:noProof/>
              </w:rPr>
              <w:t>.</w:t>
            </w:r>
            <w:r w:rsidR="00A345E5">
              <w:rPr>
                <w:noProof/>
              </w:rPr>
              <w:t>2</w:t>
            </w:r>
            <w:r>
              <w:rPr>
                <w:noProof/>
              </w:rPr>
              <w:t>.3, change in one place from “</w:t>
            </w:r>
            <w:proofErr w:type="spellStart"/>
            <w:r w:rsidR="00A345E5" w:rsidRPr="00666F77">
              <w:rPr>
                <w:i/>
              </w:rPr>
              <w:t>discTxResources</w:t>
            </w:r>
            <w:proofErr w:type="spellEnd"/>
            <w:r w:rsidR="00A345E5">
              <w:rPr>
                <w:i/>
              </w:rPr>
              <w:t xml:space="preserve"> </w:t>
            </w:r>
            <w:proofErr w:type="spellStart"/>
            <w:r w:rsidR="00A345E5" w:rsidRPr="00666F77">
              <w:rPr>
                <w:i/>
              </w:rPr>
              <w:t>InterFreq</w:t>
            </w:r>
            <w:proofErr w:type="spellEnd"/>
            <w:r>
              <w:rPr>
                <w:iCs/>
              </w:rPr>
              <w:t>” to “</w:t>
            </w:r>
            <w:proofErr w:type="spellStart"/>
            <w:r w:rsidR="00A345E5" w:rsidRPr="00666F77">
              <w:rPr>
                <w:i/>
              </w:rPr>
              <w:t>discTxResourcesInterFreq</w:t>
            </w:r>
            <w:proofErr w:type="spellEnd"/>
            <w:r>
              <w:rPr>
                <w:iCs/>
              </w:rPr>
              <w:t>”.</w:t>
            </w:r>
          </w:p>
          <w:p w14:paraId="4DAE25D9" w14:textId="77777777" w:rsidR="00400FC8" w:rsidRDefault="00400FC8" w:rsidP="00400FC8">
            <w:pPr>
              <w:pStyle w:val="CRCoverPage"/>
              <w:spacing w:after="0"/>
              <w:rPr>
                <w:noProof/>
              </w:rPr>
            </w:pPr>
          </w:p>
          <w:p w14:paraId="081BEB45" w14:textId="6A0370DB" w:rsidR="00B32C6F" w:rsidRPr="00400FC8" w:rsidRDefault="00B32C6F" w:rsidP="00B32C6F">
            <w:pPr>
              <w:pStyle w:val="CRCoverPage"/>
              <w:spacing w:before="20" w:after="8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321D6246" w14:textId="77777777" w:rsidR="00B32C6F" w:rsidRDefault="00B32C6F" w:rsidP="00B32C6F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</w:p>
          <w:p w14:paraId="2C4FF7B7" w14:textId="7607FC8D" w:rsidR="00B32C6F" w:rsidRDefault="00400FC8" w:rsidP="00B32C6F">
            <w:pPr>
              <w:pStyle w:val="CRCoverPage"/>
              <w:spacing w:before="20" w:after="80"/>
              <w:rPr>
                <w:noProof/>
                <w:lang w:eastAsia="zh-CN"/>
              </w:rPr>
            </w:pPr>
            <w:r>
              <w:rPr>
                <w:noProof/>
              </w:rPr>
              <w:t>LTE</w:t>
            </w:r>
            <w:r w:rsidR="008C087B">
              <w:rPr>
                <w:noProof/>
              </w:rPr>
              <w:t xml:space="preserve"> </w:t>
            </w:r>
            <w:r>
              <w:rPr>
                <w:noProof/>
              </w:rPr>
              <w:t>SidelinkUEInformation message transmission</w:t>
            </w:r>
          </w:p>
          <w:p w14:paraId="12DEEA9F" w14:textId="77777777" w:rsidR="00B32C6F" w:rsidRDefault="00B32C6F" w:rsidP="00B32C6F">
            <w:pPr>
              <w:pStyle w:val="CRCoverPage"/>
              <w:spacing w:before="20" w:after="80"/>
              <w:rPr>
                <w:noProof/>
              </w:rPr>
            </w:pPr>
          </w:p>
          <w:p w14:paraId="0CDB7FA6" w14:textId="77777777" w:rsidR="00B32C6F" w:rsidRDefault="00B32C6F" w:rsidP="00B32C6F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5BBCCB62" w14:textId="77777777" w:rsidR="00B32C6F" w:rsidRPr="0097574A" w:rsidRDefault="00B32C6F" w:rsidP="00B32C6F">
            <w:pPr>
              <w:pStyle w:val="CRCoverPage"/>
              <w:spacing w:before="20" w:after="80"/>
              <w:rPr>
                <w:noProof/>
              </w:rPr>
            </w:pPr>
            <w:r w:rsidRPr="0097574A">
              <w:rPr>
                <w:noProof/>
              </w:rPr>
              <w:t xml:space="preserve">If </w:t>
            </w:r>
            <w:r>
              <w:rPr>
                <w:noProof/>
              </w:rPr>
              <w:t xml:space="preserve">the </w:t>
            </w:r>
            <w:r w:rsidRPr="0097574A">
              <w:rPr>
                <w:noProof/>
              </w:rPr>
              <w:t>network implements this CR but not the UE, there is no interoperability issue.</w:t>
            </w:r>
          </w:p>
          <w:p w14:paraId="31C656EC" w14:textId="74D364C3" w:rsidR="006439D1" w:rsidRDefault="00B32C6F" w:rsidP="00B32C6F">
            <w:pPr>
              <w:pStyle w:val="CRCoverPage"/>
              <w:spacing w:after="0"/>
              <w:rPr>
                <w:noProof/>
              </w:rPr>
            </w:pPr>
            <w:r w:rsidRPr="0097574A">
              <w:rPr>
                <w:noProof/>
              </w:rPr>
              <w:t xml:space="preserve">If </w:t>
            </w:r>
            <w:r>
              <w:rPr>
                <w:noProof/>
              </w:rPr>
              <w:t xml:space="preserve">the </w:t>
            </w:r>
            <w:r w:rsidRPr="0097574A">
              <w:rPr>
                <w:noProof/>
              </w:rPr>
              <w:t>UE implements this CR but not the network, there is no interoperabiilty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DD3061" w14:textId="65DE027C" w:rsidR="001E41F3" w:rsidRDefault="00AD2A86" w:rsidP="00D10EF9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Wrong sidelink transmission destinations may be used in transmitting relay related one-to-one sidelink communication and relay related one-to-many sidelink communication</w:t>
            </w:r>
            <w:r w:rsidR="00D10EF9">
              <w:rPr>
                <w:noProof/>
              </w:rPr>
              <w:t>.</w:t>
            </w:r>
          </w:p>
          <w:p w14:paraId="32DC4269" w14:textId="77777777" w:rsidR="008574CC" w:rsidRDefault="008574CC" w:rsidP="008574CC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5C4BEB44" w14:textId="1DD5AF9D" w:rsidR="00D6583B" w:rsidRDefault="00D6583B" w:rsidP="00D10EF9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Wrong ASN.1 field name is used.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6E339B" w:rsidR="001E41F3" w:rsidRDefault="003040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147CD7">
              <w:rPr>
                <w:noProof/>
              </w:rPr>
              <w:t>10</w:t>
            </w:r>
            <w:r>
              <w:rPr>
                <w:noProof/>
              </w:rPr>
              <w:t>.</w:t>
            </w:r>
            <w:r w:rsidR="00147CD7">
              <w:rPr>
                <w:noProof/>
              </w:rPr>
              <w:t>2</w:t>
            </w:r>
            <w:r>
              <w:rPr>
                <w:noProof/>
              </w:rPr>
              <w:t>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D461AE" w:rsidR="001E41F3" w:rsidRDefault="00B36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B41885" w:rsidR="001E41F3" w:rsidRDefault="00B36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1D64A8" w:rsidR="001E41F3" w:rsidRDefault="00B36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C74D147" w:rsidR="00BB2E57" w:rsidRDefault="00BB2E57" w:rsidP="00EE2969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BB22CB" w:rsidRDefault="001E41F3">
      <w:pPr>
        <w:rPr>
          <w:noProof/>
          <w:lang w:val="en-US" w:eastAsia="zh-CN"/>
        </w:rPr>
        <w:sectPr w:rsidR="001E41F3" w:rsidRPr="00BB22CB" w:rsidSect="003841E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B6A5A2" w14:textId="0CBDE272" w:rsidR="00382776" w:rsidRPr="00FD6A7A" w:rsidRDefault="00543601" w:rsidP="003827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>
        <w:rPr>
          <w:i/>
          <w:iCs/>
          <w:noProof/>
        </w:rPr>
        <w:lastRenderedPageBreak/>
        <w:t>Start of</w:t>
      </w:r>
      <w:r w:rsidR="00382776" w:rsidRPr="00050D78">
        <w:rPr>
          <w:i/>
          <w:iCs/>
          <w:noProof/>
        </w:rPr>
        <w:t xml:space="preserve"> Chan</w:t>
      </w:r>
      <w:r w:rsidR="00382776">
        <w:rPr>
          <w:i/>
          <w:iCs/>
          <w:noProof/>
        </w:rPr>
        <w:t>ge</w:t>
      </w:r>
    </w:p>
    <w:p w14:paraId="0F3E1CCC" w14:textId="77777777" w:rsidR="00802467" w:rsidRPr="00AC69DC" w:rsidRDefault="00802467" w:rsidP="00802467">
      <w:pPr>
        <w:pStyle w:val="Heading4"/>
      </w:pPr>
      <w:bookmarkStart w:id="1" w:name="_Toc20487126"/>
      <w:bookmarkStart w:id="2" w:name="_Toc29342421"/>
      <w:bookmarkStart w:id="3" w:name="_Toc29343560"/>
      <w:bookmarkStart w:id="4" w:name="_Toc36566820"/>
      <w:bookmarkStart w:id="5" w:name="_Toc36810251"/>
      <w:bookmarkStart w:id="6" w:name="_Toc36846615"/>
      <w:bookmarkStart w:id="7" w:name="_Toc36939268"/>
      <w:bookmarkStart w:id="8" w:name="_Toc37082248"/>
      <w:bookmarkStart w:id="9" w:name="_Toc46480880"/>
      <w:bookmarkStart w:id="10" w:name="_Toc46482114"/>
      <w:bookmarkStart w:id="11" w:name="_Toc46483348"/>
      <w:bookmarkStart w:id="12" w:name="_Toc162831329"/>
      <w:r w:rsidRPr="00AC69DC">
        <w:t>5.10.2.3</w:t>
      </w:r>
      <w:r w:rsidRPr="00AC69DC">
        <w:tab/>
        <w:t xml:space="preserve">Actions related to transmission of </w:t>
      </w:r>
      <w:proofErr w:type="spellStart"/>
      <w:r w:rsidRPr="00AC69DC">
        <w:rPr>
          <w:i/>
        </w:rPr>
        <w:t>SidelinkUEInformation</w:t>
      </w:r>
      <w:proofErr w:type="spellEnd"/>
      <w:r w:rsidRPr="00AC69DC">
        <w:t xml:space="preserve"> </w:t>
      </w:r>
      <w:proofErr w:type="gramStart"/>
      <w:r w:rsidRPr="00AC69DC">
        <w:t>message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proofErr w:type="gramEnd"/>
    </w:p>
    <w:p w14:paraId="5CE386CA" w14:textId="77777777" w:rsidR="00802467" w:rsidRPr="00AC69DC" w:rsidRDefault="00802467" w:rsidP="00802467">
      <w:r w:rsidRPr="00AC69DC">
        <w:t xml:space="preserve">The UE shall set the contents of the </w:t>
      </w:r>
      <w:proofErr w:type="spellStart"/>
      <w:r w:rsidRPr="00AC69DC">
        <w:rPr>
          <w:i/>
        </w:rPr>
        <w:t>SidelinkUEInformation</w:t>
      </w:r>
      <w:proofErr w:type="spellEnd"/>
      <w:r w:rsidRPr="00AC69DC">
        <w:t xml:space="preserve"> message as follows:</w:t>
      </w:r>
    </w:p>
    <w:p w14:paraId="1FB6D491" w14:textId="77777777" w:rsidR="00802467" w:rsidRPr="00AC69DC" w:rsidRDefault="00802467" w:rsidP="00802467">
      <w:pPr>
        <w:pStyle w:val="B1"/>
      </w:pPr>
      <w:r w:rsidRPr="00AC69DC">
        <w:t>1&gt;</w:t>
      </w:r>
      <w:r w:rsidRPr="00AC69DC">
        <w:tab/>
        <w:t xml:space="preserve">if the UE initiates the procedure to indicate it is (no more) interested to receive </w:t>
      </w:r>
      <w:proofErr w:type="spellStart"/>
      <w:r w:rsidRPr="00AC69DC">
        <w:t>sidelink</w:t>
      </w:r>
      <w:proofErr w:type="spellEnd"/>
      <w:r w:rsidRPr="00AC69DC">
        <w:t xml:space="preserve"> communication or discovery</w:t>
      </w:r>
      <w:r w:rsidRPr="00AC69DC">
        <w:rPr>
          <w:lang w:eastAsia="zh-CN"/>
        </w:rPr>
        <w:t xml:space="preserve"> or receive V2X </w:t>
      </w:r>
      <w:proofErr w:type="spellStart"/>
      <w:r w:rsidRPr="00AC69DC">
        <w:rPr>
          <w:lang w:eastAsia="zh-CN"/>
        </w:rPr>
        <w:t>sidelink</w:t>
      </w:r>
      <w:proofErr w:type="spellEnd"/>
      <w:r w:rsidRPr="00AC69DC">
        <w:rPr>
          <w:lang w:eastAsia="zh-CN"/>
        </w:rPr>
        <w:t xml:space="preserve"> communication</w:t>
      </w:r>
      <w:r w:rsidRPr="00AC69DC">
        <w:t xml:space="preserve"> or to request (configuration/ release) of </w:t>
      </w:r>
      <w:proofErr w:type="spellStart"/>
      <w:r w:rsidRPr="00AC69DC">
        <w:t>sidelink</w:t>
      </w:r>
      <w:proofErr w:type="spellEnd"/>
      <w:r w:rsidRPr="00AC69DC">
        <w:t xml:space="preserve"> communication</w:t>
      </w:r>
      <w:r w:rsidRPr="00AC69DC">
        <w:rPr>
          <w:lang w:eastAsia="zh-CN"/>
        </w:rPr>
        <w:t xml:space="preserve"> or V2X </w:t>
      </w:r>
      <w:proofErr w:type="spellStart"/>
      <w:r w:rsidRPr="00AC69DC">
        <w:rPr>
          <w:lang w:eastAsia="zh-CN"/>
        </w:rPr>
        <w:t>sidelink</w:t>
      </w:r>
      <w:proofErr w:type="spellEnd"/>
      <w:r w:rsidRPr="00AC69DC">
        <w:rPr>
          <w:lang w:eastAsia="zh-CN"/>
        </w:rPr>
        <w:t xml:space="preserve"> communication</w:t>
      </w:r>
      <w:r w:rsidRPr="00AC69DC">
        <w:t xml:space="preserve"> or </w:t>
      </w:r>
      <w:proofErr w:type="spellStart"/>
      <w:r w:rsidRPr="00AC69DC">
        <w:rPr>
          <w:lang w:eastAsia="zh-CN"/>
        </w:rPr>
        <w:t>sidelink</w:t>
      </w:r>
      <w:proofErr w:type="spellEnd"/>
      <w:r w:rsidRPr="00AC69DC">
        <w:rPr>
          <w:lang w:eastAsia="zh-CN"/>
        </w:rPr>
        <w:t xml:space="preserve"> </w:t>
      </w:r>
      <w:r w:rsidRPr="00AC69DC">
        <w:t>discovery transmission resources (i.e. UE includes all concerned information, irrespective of what triggered the procedure):</w:t>
      </w:r>
    </w:p>
    <w:p w14:paraId="440588B4" w14:textId="77777777" w:rsidR="00802467" w:rsidRPr="00AC69DC" w:rsidRDefault="00802467" w:rsidP="00802467">
      <w:pPr>
        <w:pStyle w:val="B2"/>
      </w:pPr>
      <w:r w:rsidRPr="00AC69DC">
        <w:t>2&gt;</w:t>
      </w:r>
      <w:r w:rsidRPr="00AC69DC">
        <w:tab/>
        <w:t xml:space="preserve">if </w:t>
      </w:r>
      <w:r w:rsidRPr="00AC69DC">
        <w:rPr>
          <w:i/>
        </w:rPr>
        <w:t>SystemInformationBlockType18</w:t>
      </w:r>
      <w:r w:rsidRPr="00AC69DC">
        <w:t xml:space="preserve"> is broadcast by the </w:t>
      </w:r>
      <w:proofErr w:type="spellStart"/>
      <w:r w:rsidRPr="00AC69DC">
        <w:t>PCell</w:t>
      </w:r>
      <w:proofErr w:type="spellEnd"/>
      <w:r w:rsidRPr="00AC69DC">
        <w:t>:</w:t>
      </w:r>
    </w:p>
    <w:p w14:paraId="235A4CEA" w14:textId="77777777" w:rsidR="00802467" w:rsidRPr="00AC69DC" w:rsidRDefault="00802467" w:rsidP="00802467">
      <w:pPr>
        <w:pStyle w:val="B3"/>
      </w:pPr>
      <w:r w:rsidRPr="00AC69DC">
        <w:t>3&gt;</w:t>
      </w:r>
      <w:r w:rsidRPr="00AC69DC">
        <w:tab/>
        <w:t xml:space="preserve">if configured by upper layers to receive </w:t>
      </w:r>
      <w:proofErr w:type="spellStart"/>
      <w:r w:rsidRPr="00AC69DC">
        <w:t>sidelink</w:t>
      </w:r>
      <w:proofErr w:type="spellEnd"/>
      <w:r w:rsidRPr="00AC69DC">
        <w:t xml:space="preserve"> communication:</w:t>
      </w:r>
    </w:p>
    <w:p w14:paraId="5A457995" w14:textId="77777777" w:rsidR="00802467" w:rsidRPr="00AC69DC" w:rsidRDefault="00802467" w:rsidP="00802467">
      <w:pPr>
        <w:pStyle w:val="B4"/>
      </w:pPr>
      <w:r w:rsidRPr="00AC69DC">
        <w:t>4&gt;</w:t>
      </w:r>
      <w:r w:rsidRPr="00AC69DC">
        <w:tab/>
        <w:t xml:space="preserve">include </w:t>
      </w:r>
      <w:proofErr w:type="spellStart"/>
      <w:r w:rsidRPr="00AC69DC">
        <w:rPr>
          <w:i/>
        </w:rPr>
        <w:t>commRxInterestedFreq</w:t>
      </w:r>
      <w:proofErr w:type="spellEnd"/>
      <w:r w:rsidRPr="00AC69DC">
        <w:t xml:space="preserve"> and set it to the </w:t>
      </w:r>
      <w:proofErr w:type="spellStart"/>
      <w:r w:rsidRPr="00AC69DC">
        <w:t>sidelink</w:t>
      </w:r>
      <w:proofErr w:type="spellEnd"/>
      <w:r w:rsidRPr="00AC69DC">
        <w:t xml:space="preserve"> communication </w:t>
      </w:r>
      <w:proofErr w:type="gramStart"/>
      <w:r w:rsidRPr="00AC69DC">
        <w:t>frequency;</w:t>
      </w:r>
      <w:proofErr w:type="gramEnd"/>
    </w:p>
    <w:p w14:paraId="36563B65" w14:textId="77777777" w:rsidR="00802467" w:rsidRPr="00AC69DC" w:rsidRDefault="00802467" w:rsidP="00802467">
      <w:pPr>
        <w:pStyle w:val="B3"/>
      </w:pPr>
      <w:r w:rsidRPr="00AC69DC">
        <w:t>3&gt;</w:t>
      </w:r>
      <w:r w:rsidRPr="00AC69DC">
        <w:tab/>
        <w:t xml:space="preserve">if configured by upper layers to transmit non-relay related one-to-many </w:t>
      </w:r>
      <w:proofErr w:type="spellStart"/>
      <w:r w:rsidRPr="00AC69DC">
        <w:t>sidelink</w:t>
      </w:r>
      <w:proofErr w:type="spellEnd"/>
      <w:r w:rsidRPr="00AC69DC">
        <w:t xml:space="preserve"> communication:</w:t>
      </w:r>
    </w:p>
    <w:p w14:paraId="25316B9B" w14:textId="77777777" w:rsidR="00802467" w:rsidRPr="00AC69DC" w:rsidRDefault="00802467" w:rsidP="00802467">
      <w:pPr>
        <w:pStyle w:val="B4"/>
      </w:pPr>
      <w:r w:rsidRPr="00AC69DC">
        <w:t>4&gt;</w:t>
      </w:r>
      <w:r w:rsidRPr="00AC69DC">
        <w:tab/>
        <w:t xml:space="preserve">include </w:t>
      </w:r>
      <w:proofErr w:type="spellStart"/>
      <w:r w:rsidRPr="00AC69DC">
        <w:rPr>
          <w:i/>
        </w:rPr>
        <w:t>commTxResourceReq</w:t>
      </w:r>
      <w:proofErr w:type="spellEnd"/>
      <w:r w:rsidRPr="00AC69DC">
        <w:rPr>
          <w:i/>
        </w:rPr>
        <w:t xml:space="preserve"> </w:t>
      </w:r>
      <w:r w:rsidRPr="00AC69DC">
        <w:t>and set its fields as follows:</w:t>
      </w:r>
    </w:p>
    <w:p w14:paraId="73F9F1F2" w14:textId="77777777" w:rsidR="00802467" w:rsidRPr="00AC69DC" w:rsidRDefault="00802467" w:rsidP="00802467">
      <w:pPr>
        <w:pStyle w:val="B5"/>
      </w:pPr>
      <w:r w:rsidRPr="00AC69DC">
        <w:t>5&gt;</w:t>
      </w:r>
      <w:r w:rsidRPr="00AC69DC">
        <w:tab/>
        <w:t xml:space="preserve">set </w:t>
      </w:r>
      <w:proofErr w:type="spellStart"/>
      <w:r w:rsidRPr="00AC69DC">
        <w:rPr>
          <w:i/>
        </w:rPr>
        <w:t>carrierFreq</w:t>
      </w:r>
      <w:proofErr w:type="spellEnd"/>
      <w:r w:rsidRPr="00AC69DC">
        <w:t xml:space="preserve"> to indicate the </w:t>
      </w:r>
      <w:proofErr w:type="spellStart"/>
      <w:r w:rsidRPr="00AC69DC">
        <w:t>sidelink</w:t>
      </w:r>
      <w:proofErr w:type="spellEnd"/>
      <w:r w:rsidRPr="00AC69DC">
        <w:t xml:space="preserve"> communication frequency i.e. the same value as indicated in </w:t>
      </w:r>
      <w:proofErr w:type="spellStart"/>
      <w:r w:rsidRPr="00AC69DC">
        <w:rPr>
          <w:i/>
        </w:rPr>
        <w:t>commRxInterestedFreq</w:t>
      </w:r>
      <w:proofErr w:type="spellEnd"/>
      <w:r w:rsidRPr="00AC69DC">
        <w:t xml:space="preserve"> if </w:t>
      </w:r>
      <w:proofErr w:type="gramStart"/>
      <w:r w:rsidRPr="00AC69DC">
        <w:t>included;</w:t>
      </w:r>
      <w:proofErr w:type="gramEnd"/>
    </w:p>
    <w:p w14:paraId="56C3CC8B" w14:textId="77777777" w:rsidR="00802467" w:rsidRPr="00AC69DC" w:rsidRDefault="00802467" w:rsidP="00802467">
      <w:pPr>
        <w:pStyle w:val="B5"/>
      </w:pPr>
      <w:r w:rsidRPr="00AC69DC">
        <w:t>5&gt;</w:t>
      </w:r>
      <w:r w:rsidRPr="00AC69DC">
        <w:tab/>
        <w:t xml:space="preserve">set </w:t>
      </w:r>
      <w:proofErr w:type="spellStart"/>
      <w:r w:rsidRPr="00AC69DC">
        <w:rPr>
          <w:i/>
        </w:rPr>
        <w:t>destinationInfoList</w:t>
      </w:r>
      <w:proofErr w:type="spellEnd"/>
      <w:r w:rsidRPr="00AC69DC">
        <w:t xml:space="preserve"> to include the </w:t>
      </w:r>
      <w:r w:rsidRPr="00AC69DC">
        <w:rPr>
          <w:lang w:eastAsia="zh-CN"/>
        </w:rPr>
        <w:t xml:space="preserve">non-relay related one-to-many </w:t>
      </w:r>
      <w:proofErr w:type="spellStart"/>
      <w:r w:rsidRPr="00AC69DC">
        <w:t>sidelink</w:t>
      </w:r>
      <w:proofErr w:type="spellEnd"/>
      <w:r w:rsidRPr="00AC69DC">
        <w:t xml:space="preserve"> communication transmission </w:t>
      </w:r>
      <w:r w:rsidRPr="00AC69DC">
        <w:rPr>
          <w:lang w:eastAsia="ko-KR"/>
        </w:rPr>
        <w:t>destination</w:t>
      </w:r>
      <w:r w:rsidRPr="00AC69DC">
        <w:t xml:space="preserve">(s) for which it requests E-UTRAN to assign dedicated </w:t>
      </w:r>
      <w:proofErr w:type="gramStart"/>
      <w:r w:rsidRPr="00AC69DC">
        <w:t>resources;</w:t>
      </w:r>
      <w:proofErr w:type="gramEnd"/>
    </w:p>
    <w:p w14:paraId="308AE576" w14:textId="77777777" w:rsidR="00802467" w:rsidRPr="00AC69DC" w:rsidRDefault="00802467" w:rsidP="00802467">
      <w:pPr>
        <w:pStyle w:val="B3"/>
      </w:pPr>
      <w:r w:rsidRPr="00AC69DC">
        <w:t>3&gt;</w:t>
      </w:r>
      <w:r w:rsidRPr="00AC69DC">
        <w:tab/>
        <w:t xml:space="preserve">if configured by upper layers to transmit non-relay related one-to-one </w:t>
      </w:r>
      <w:proofErr w:type="spellStart"/>
      <w:r w:rsidRPr="00AC69DC">
        <w:t>sidelink</w:t>
      </w:r>
      <w:proofErr w:type="spellEnd"/>
      <w:r w:rsidRPr="00AC69DC">
        <w:t xml:space="preserve"> communication; and</w:t>
      </w:r>
    </w:p>
    <w:p w14:paraId="5B91A819" w14:textId="77777777" w:rsidR="00802467" w:rsidRPr="00AC69DC" w:rsidRDefault="00802467" w:rsidP="00802467">
      <w:pPr>
        <w:pStyle w:val="B3"/>
      </w:pPr>
      <w:r w:rsidRPr="00AC69DC">
        <w:t>3&gt;</w:t>
      </w:r>
      <w:r w:rsidRPr="00AC69DC">
        <w:tab/>
        <w:t xml:space="preserve">if </w:t>
      </w:r>
      <w:proofErr w:type="spellStart"/>
      <w:r w:rsidRPr="00AC69DC">
        <w:rPr>
          <w:i/>
        </w:rPr>
        <w:t>commTxResourceUC-ReqAllowed</w:t>
      </w:r>
      <w:proofErr w:type="spellEnd"/>
      <w:r w:rsidRPr="00AC69DC">
        <w:t xml:space="preserve"> is included in </w:t>
      </w:r>
      <w:r w:rsidRPr="00AC69DC">
        <w:rPr>
          <w:i/>
          <w:lang w:eastAsia="zh-CN"/>
        </w:rPr>
        <w:t>SystemInformationBlockType18</w:t>
      </w:r>
      <w:r w:rsidRPr="00AC69DC">
        <w:t>:</w:t>
      </w:r>
    </w:p>
    <w:p w14:paraId="7DEAA4D0" w14:textId="77777777" w:rsidR="00802467" w:rsidRPr="00AC69DC" w:rsidRDefault="00802467" w:rsidP="00802467">
      <w:pPr>
        <w:pStyle w:val="B4"/>
      </w:pPr>
      <w:r w:rsidRPr="00AC69DC">
        <w:t>4&gt;</w:t>
      </w:r>
      <w:r w:rsidRPr="00AC69DC">
        <w:tab/>
        <w:t xml:space="preserve">include </w:t>
      </w:r>
      <w:proofErr w:type="spellStart"/>
      <w:r w:rsidRPr="00AC69DC">
        <w:rPr>
          <w:i/>
        </w:rPr>
        <w:t>commTxResourceReqUC</w:t>
      </w:r>
      <w:proofErr w:type="spellEnd"/>
      <w:r w:rsidRPr="00AC69DC">
        <w:rPr>
          <w:i/>
        </w:rPr>
        <w:t xml:space="preserve"> </w:t>
      </w:r>
      <w:r w:rsidRPr="00AC69DC">
        <w:t>and set its fields as follows:</w:t>
      </w:r>
    </w:p>
    <w:p w14:paraId="2DC1C8AF" w14:textId="77777777" w:rsidR="00802467" w:rsidRPr="00AC69DC" w:rsidRDefault="00802467" w:rsidP="00802467">
      <w:pPr>
        <w:pStyle w:val="B5"/>
      </w:pPr>
      <w:r w:rsidRPr="00AC69DC">
        <w:t>5&gt;</w:t>
      </w:r>
      <w:r w:rsidRPr="00AC69DC">
        <w:tab/>
        <w:t xml:space="preserve">set </w:t>
      </w:r>
      <w:proofErr w:type="spellStart"/>
      <w:r w:rsidRPr="00AC69DC">
        <w:rPr>
          <w:i/>
        </w:rPr>
        <w:t>carrierFreq</w:t>
      </w:r>
      <w:proofErr w:type="spellEnd"/>
      <w:r w:rsidRPr="00AC69DC">
        <w:t xml:space="preserve"> to indicate the one-to-one </w:t>
      </w:r>
      <w:proofErr w:type="spellStart"/>
      <w:r w:rsidRPr="00AC69DC">
        <w:t>sidelink</w:t>
      </w:r>
      <w:proofErr w:type="spellEnd"/>
      <w:r w:rsidRPr="00AC69DC">
        <w:t xml:space="preserve"> communication frequency i.e. the same value as indicated in </w:t>
      </w:r>
      <w:proofErr w:type="spellStart"/>
      <w:r w:rsidRPr="00AC69DC">
        <w:rPr>
          <w:i/>
        </w:rPr>
        <w:t>commRxInterestedFreq</w:t>
      </w:r>
      <w:proofErr w:type="spellEnd"/>
      <w:r w:rsidRPr="00AC69DC">
        <w:t xml:space="preserve"> if </w:t>
      </w:r>
      <w:proofErr w:type="gramStart"/>
      <w:r w:rsidRPr="00AC69DC">
        <w:t>included;</w:t>
      </w:r>
      <w:proofErr w:type="gramEnd"/>
    </w:p>
    <w:p w14:paraId="7E3CA47B" w14:textId="77777777" w:rsidR="00802467" w:rsidRPr="00AC69DC" w:rsidRDefault="00802467" w:rsidP="00802467">
      <w:pPr>
        <w:pStyle w:val="B5"/>
      </w:pPr>
      <w:r w:rsidRPr="00AC69DC">
        <w:t>5&gt;</w:t>
      </w:r>
      <w:r w:rsidRPr="00AC69DC">
        <w:tab/>
        <w:t xml:space="preserve">set </w:t>
      </w:r>
      <w:proofErr w:type="spellStart"/>
      <w:r w:rsidRPr="00AC69DC">
        <w:rPr>
          <w:i/>
        </w:rPr>
        <w:t>destinationInfoList</w:t>
      </w:r>
      <w:proofErr w:type="spellEnd"/>
      <w:r w:rsidRPr="00AC69DC">
        <w:t xml:space="preserve"> to include the </w:t>
      </w:r>
      <w:r w:rsidRPr="00AC69DC">
        <w:rPr>
          <w:lang w:eastAsia="zh-CN"/>
        </w:rPr>
        <w:t xml:space="preserve">non-relay related </w:t>
      </w:r>
      <w:r w:rsidRPr="00AC69DC">
        <w:t xml:space="preserve">one-to-one </w:t>
      </w:r>
      <w:proofErr w:type="spellStart"/>
      <w:r w:rsidRPr="00AC69DC">
        <w:t>sidelink</w:t>
      </w:r>
      <w:proofErr w:type="spellEnd"/>
      <w:r w:rsidRPr="00AC69DC">
        <w:t xml:space="preserve"> communication transmission </w:t>
      </w:r>
      <w:r w:rsidRPr="00AC69DC">
        <w:rPr>
          <w:lang w:eastAsia="ko-KR"/>
        </w:rPr>
        <w:t>destination</w:t>
      </w:r>
      <w:r w:rsidRPr="00AC69DC">
        <w:t xml:space="preserve">(s) for which it requests E-UTRAN to assign dedicated </w:t>
      </w:r>
      <w:proofErr w:type="gramStart"/>
      <w:r w:rsidRPr="00AC69DC">
        <w:t>resources;</w:t>
      </w:r>
      <w:proofErr w:type="gramEnd"/>
    </w:p>
    <w:p w14:paraId="777F0AC0" w14:textId="77777777" w:rsidR="00802467" w:rsidRPr="00AC69DC" w:rsidRDefault="00802467" w:rsidP="00802467">
      <w:pPr>
        <w:pStyle w:val="B3"/>
      </w:pPr>
      <w:r w:rsidRPr="00AC69DC">
        <w:t>3&gt;</w:t>
      </w:r>
      <w:r w:rsidRPr="00AC69DC">
        <w:tab/>
        <w:t xml:space="preserve">if configured by upper layers to transmit relay related one-to-one </w:t>
      </w:r>
      <w:proofErr w:type="spellStart"/>
      <w:r w:rsidRPr="00AC69DC">
        <w:t>sidelink</w:t>
      </w:r>
      <w:proofErr w:type="spellEnd"/>
      <w:r w:rsidRPr="00AC69DC">
        <w:t xml:space="preserve"> communication; and</w:t>
      </w:r>
    </w:p>
    <w:p w14:paraId="5FCC628E" w14:textId="77777777" w:rsidR="00802467" w:rsidRPr="00AC69DC" w:rsidRDefault="00802467" w:rsidP="00802467">
      <w:pPr>
        <w:pStyle w:val="B3"/>
      </w:pPr>
      <w:r w:rsidRPr="00AC69DC">
        <w:t>3&gt;</w:t>
      </w:r>
      <w:r w:rsidRPr="00AC69DC">
        <w:tab/>
        <w:t xml:space="preserve">if </w:t>
      </w:r>
      <w:r w:rsidRPr="00AC69DC">
        <w:rPr>
          <w:i/>
        </w:rPr>
        <w:t>SystemInformationBlockType19</w:t>
      </w:r>
      <w:r w:rsidRPr="00AC69DC">
        <w:t xml:space="preserve"> is broadcast by the </w:t>
      </w:r>
      <w:proofErr w:type="spellStart"/>
      <w:r w:rsidRPr="00AC69DC">
        <w:t>PCell</w:t>
      </w:r>
      <w:proofErr w:type="spellEnd"/>
      <w:r w:rsidRPr="00AC69DC">
        <w:t xml:space="preserve"> including </w:t>
      </w:r>
      <w:proofErr w:type="spellStart"/>
      <w:r w:rsidRPr="00AC69DC">
        <w:rPr>
          <w:i/>
        </w:rPr>
        <w:t>discConfigRelay</w:t>
      </w:r>
      <w:proofErr w:type="spellEnd"/>
      <w:r w:rsidRPr="00AC69DC">
        <w:t>; and</w:t>
      </w:r>
    </w:p>
    <w:p w14:paraId="3EEDD6B3" w14:textId="77777777" w:rsidR="00802467" w:rsidRPr="00AC69DC" w:rsidRDefault="00802467" w:rsidP="00802467">
      <w:pPr>
        <w:pStyle w:val="B3"/>
      </w:pPr>
      <w:r w:rsidRPr="00AC69DC">
        <w:t>3&gt;</w:t>
      </w:r>
      <w:r w:rsidRPr="00AC69DC">
        <w:tab/>
        <w:t xml:space="preserve">if the UE is acting as </w:t>
      </w:r>
      <w:proofErr w:type="spellStart"/>
      <w:r w:rsidRPr="00AC69DC">
        <w:t>sidelink</w:t>
      </w:r>
      <w:proofErr w:type="spellEnd"/>
      <w:r w:rsidRPr="00AC69DC">
        <w:t xml:space="preserve"> relay UE; or if the UE has a selected </w:t>
      </w:r>
      <w:proofErr w:type="spellStart"/>
      <w:r w:rsidRPr="00AC69DC">
        <w:t>sidelink</w:t>
      </w:r>
      <w:proofErr w:type="spellEnd"/>
      <w:r w:rsidRPr="00AC69DC">
        <w:t xml:space="preserve"> relay UE; and if the </w:t>
      </w:r>
      <w:proofErr w:type="spellStart"/>
      <w:r w:rsidRPr="00AC69DC">
        <w:t>sidelink</w:t>
      </w:r>
      <w:proofErr w:type="spellEnd"/>
      <w:r w:rsidRPr="00AC69DC">
        <w:t xml:space="preserve"> remote UE threshold conditions as specified in 5.10.11.5 are met:</w:t>
      </w:r>
    </w:p>
    <w:p w14:paraId="45526732" w14:textId="77777777" w:rsidR="00802467" w:rsidRPr="00AC69DC" w:rsidRDefault="00802467" w:rsidP="00802467">
      <w:pPr>
        <w:pStyle w:val="B4"/>
      </w:pPr>
      <w:r w:rsidRPr="00AC69DC">
        <w:t>4&gt;</w:t>
      </w:r>
      <w:r w:rsidRPr="00AC69DC">
        <w:tab/>
        <w:t xml:space="preserve">include </w:t>
      </w:r>
      <w:proofErr w:type="spellStart"/>
      <w:r w:rsidRPr="00AC69DC">
        <w:rPr>
          <w:i/>
        </w:rPr>
        <w:t>commTxResourceReqRelayUC</w:t>
      </w:r>
      <w:proofErr w:type="spellEnd"/>
      <w:r w:rsidRPr="00AC69DC">
        <w:rPr>
          <w:i/>
        </w:rPr>
        <w:t xml:space="preserve"> </w:t>
      </w:r>
      <w:r w:rsidRPr="00AC69DC">
        <w:t>and set its fields as follows:</w:t>
      </w:r>
    </w:p>
    <w:p w14:paraId="054DBEA9" w14:textId="6AE7235A" w:rsidR="00802467" w:rsidRPr="00AC69DC" w:rsidRDefault="00802467" w:rsidP="00802467">
      <w:pPr>
        <w:pStyle w:val="B5"/>
      </w:pPr>
      <w:r w:rsidRPr="00AC69DC">
        <w:lastRenderedPageBreak/>
        <w:t>5&gt;</w:t>
      </w:r>
      <w:r w:rsidRPr="00AC69DC">
        <w:tab/>
        <w:t xml:space="preserve">set </w:t>
      </w:r>
      <w:proofErr w:type="spellStart"/>
      <w:r w:rsidRPr="00AC69DC">
        <w:rPr>
          <w:i/>
        </w:rPr>
        <w:t>destinationInfoList</w:t>
      </w:r>
      <w:proofErr w:type="spellEnd"/>
      <w:r w:rsidRPr="00AC69DC">
        <w:t xml:space="preserve"> to include the </w:t>
      </w:r>
      <w:ins w:id="13" w:author="Philips - Dan Jiang" w:date="2024-05-08T21:00:00Z">
        <w:r>
          <w:t xml:space="preserve">relay related </w:t>
        </w:r>
      </w:ins>
      <w:r w:rsidRPr="00AC69DC">
        <w:rPr>
          <w:lang w:eastAsia="zh-CN"/>
        </w:rPr>
        <w:t>one-to-one</w:t>
      </w:r>
      <w:r w:rsidRPr="00AC69DC">
        <w:t xml:space="preserve"> </w:t>
      </w:r>
      <w:proofErr w:type="spellStart"/>
      <w:r w:rsidRPr="00AC69DC">
        <w:t>sidelink</w:t>
      </w:r>
      <w:proofErr w:type="spellEnd"/>
      <w:r w:rsidRPr="00AC69DC">
        <w:t xml:space="preserve"> communication transmission </w:t>
      </w:r>
      <w:r w:rsidRPr="00AC69DC">
        <w:rPr>
          <w:lang w:eastAsia="ko-KR"/>
        </w:rPr>
        <w:t>destination</w:t>
      </w:r>
      <w:r w:rsidRPr="00AC69DC">
        <w:t xml:space="preserve">(s) for which it requests E-UTRAN to assign dedicated </w:t>
      </w:r>
      <w:proofErr w:type="gramStart"/>
      <w:r w:rsidRPr="00AC69DC">
        <w:t>resources;</w:t>
      </w:r>
      <w:proofErr w:type="gramEnd"/>
    </w:p>
    <w:p w14:paraId="1298168A" w14:textId="77777777" w:rsidR="00802467" w:rsidRPr="00AC69DC" w:rsidRDefault="00802467" w:rsidP="00802467">
      <w:pPr>
        <w:pStyle w:val="B4"/>
      </w:pPr>
      <w:r w:rsidRPr="00AC69DC">
        <w:t>4&gt;</w:t>
      </w:r>
      <w:r w:rsidRPr="00AC69DC">
        <w:tab/>
        <w:t xml:space="preserve">include </w:t>
      </w:r>
      <w:proofErr w:type="spellStart"/>
      <w:r w:rsidRPr="00AC69DC">
        <w:rPr>
          <w:i/>
        </w:rPr>
        <w:t>ue</w:t>
      </w:r>
      <w:proofErr w:type="spellEnd"/>
      <w:r w:rsidRPr="00AC69DC">
        <w:rPr>
          <w:i/>
        </w:rPr>
        <w:t>-Type</w:t>
      </w:r>
      <w:r w:rsidRPr="00AC69DC">
        <w:t xml:space="preserve"> and set it to </w:t>
      </w:r>
      <w:proofErr w:type="spellStart"/>
      <w:r w:rsidRPr="00AC69DC">
        <w:rPr>
          <w:i/>
        </w:rPr>
        <w:t>relayUE</w:t>
      </w:r>
      <w:proofErr w:type="spellEnd"/>
      <w:r w:rsidRPr="00AC69DC">
        <w:t xml:space="preserve"> if the UE is acting as </w:t>
      </w:r>
      <w:proofErr w:type="spellStart"/>
      <w:r w:rsidRPr="00AC69DC">
        <w:t>sidelink</w:t>
      </w:r>
      <w:proofErr w:type="spellEnd"/>
      <w:r w:rsidRPr="00AC69DC">
        <w:t xml:space="preserve"> relay UE and to </w:t>
      </w:r>
      <w:proofErr w:type="spellStart"/>
      <w:r w:rsidRPr="00AC69DC">
        <w:rPr>
          <w:i/>
        </w:rPr>
        <w:t>remoteUE</w:t>
      </w:r>
      <w:proofErr w:type="spellEnd"/>
      <w:r w:rsidRPr="00AC69DC">
        <w:t xml:space="preserve"> </w:t>
      </w:r>
      <w:proofErr w:type="gramStart"/>
      <w:r w:rsidRPr="00AC69DC">
        <w:t>otherwise;</w:t>
      </w:r>
      <w:proofErr w:type="gramEnd"/>
    </w:p>
    <w:p w14:paraId="6FA567FF" w14:textId="77777777" w:rsidR="00802467" w:rsidRPr="00AC69DC" w:rsidRDefault="00802467" w:rsidP="00802467">
      <w:pPr>
        <w:pStyle w:val="B3"/>
      </w:pPr>
      <w:r w:rsidRPr="00AC69DC">
        <w:t>3&gt;</w:t>
      </w:r>
      <w:r w:rsidRPr="00AC69DC">
        <w:tab/>
        <w:t>if configured by upper layers to transmit relay related</w:t>
      </w:r>
      <w:r w:rsidRPr="00AC69DC">
        <w:rPr>
          <w:rFonts w:eastAsia="SimSun"/>
          <w:lang w:eastAsia="zh-CN"/>
        </w:rPr>
        <w:t xml:space="preserve"> one-to-many</w:t>
      </w:r>
      <w:r w:rsidRPr="00AC69DC">
        <w:t xml:space="preserve"> </w:t>
      </w:r>
      <w:proofErr w:type="spellStart"/>
      <w:r w:rsidRPr="00AC69DC">
        <w:t>sidelink</w:t>
      </w:r>
      <w:proofErr w:type="spellEnd"/>
      <w:r w:rsidRPr="00AC69DC">
        <w:t xml:space="preserve"> communication; and</w:t>
      </w:r>
    </w:p>
    <w:p w14:paraId="3793A6DC" w14:textId="77777777" w:rsidR="00802467" w:rsidRPr="00AC69DC" w:rsidRDefault="00802467" w:rsidP="00802467">
      <w:pPr>
        <w:pStyle w:val="B3"/>
      </w:pPr>
      <w:r w:rsidRPr="00AC69DC">
        <w:t>3&gt;</w:t>
      </w:r>
      <w:r w:rsidRPr="00AC69DC">
        <w:tab/>
        <w:t xml:space="preserve">if </w:t>
      </w:r>
      <w:r w:rsidRPr="00AC69DC">
        <w:rPr>
          <w:i/>
        </w:rPr>
        <w:t>SystemInformationBlockType19</w:t>
      </w:r>
      <w:r w:rsidRPr="00AC69DC">
        <w:t xml:space="preserve"> is broadcast by the </w:t>
      </w:r>
      <w:proofErr w:type="spellStart"/>
      <w:r w:rsidRPr="00AC69DC">
        <w:t>PCell</w:t>
      </w:r>
      <w:proofErr w:type="spellEnd"/>
      <w:r w:rsidRPr="00AC69DC">
        <w:t xml:space="preserve"> including </w:t>
      </w:r>
      <w:proofErr w:type="spellStart"/>
      <w:r w:rsidRPr="00AC69DC">
        <w:rPr>
          <w:i/>
        </w:rPr>
        <w:t>discConfigRelay</w:t>
      </w:r>
      <w:proofErr w:type="spellEnd"/>
      <w:r w:rsidRPr="00AC69DC">
        <w:t>; and</w:t>
      </w:r>
    </w:p>
    <w:p w14:paraId="36751E1D" w14:textId="77777777" w:rsidR="00802467" w:rsidRPr="00AC69DC" w:rsidRDefault="00802467" w:rsidP="00802467">
      <w:pPr>
        <w:pStyle w:val="B3"/>
      </w:pPr>
      <w:r w:rsidRPr="00AC69DC">
        <w:t>3&gt;</w:t>
      </w:r>
      <w:r w:rsidRPr="00AC69DC">
        <w:tab/>
        <w:t xml:space="preserve">if the UE is acting as </w:t>
      </w:r>
      <w:proofErr w:type="spellStart"/>
      <w:r w:rsidRPr="00AC69DC">
        <w:rPr>
          <w:rFonts w:eastAsia="SimSun"/>
          <w:lang w:eastAsia="zh-CN"/>
        </w:rPr>
        <w:t>sidelink</w:t>
      </w:r>
      <w:proofErr w:type="spellEnd"/>
      <w:r w:rsidRPr="00AC69DC">
        <w:rPr>
          <w:rFonts w:eastAsia="SimSun"/>
          <w:lang w:eastAsia="zh-CN"/>
        </w:rPr>
        <w:t xml:space="preserve"> </w:t>
      </w:r>
      <w:r w:rsidRPr="00AC69DC">
        <w:t>relay</w:t>
      </w:r>
      <w:r w:rsidRPr="00AC69DC">
        <w:rPr>
          <w:rFonts w:eastAsia="SimSun"/>
          <w:lang w:eastAsia="zh-CN"/>
        </w:rPr>
        <w:t xml:space="preserve"> UE</w:t>
      </w:r>
      <w:r w:rsidRPr="00AC69DC">
        <w:t>:</w:t>
      </w:r>
    </w:p>
    <w:p w14:paraId="4611105B" w14:textId="77777777" w:rsidR="00802467" w:rsidRPr="00AC69DC" w:rsidRDefault="00802467" w:rsidP="00802467">
      <w:pPr>
        <w:pStyle w:val="B4"/>
      </w:pPr>
      <w:r w:rsidRPr="00AC69DC">
        <w:t>4&gt;</w:t>
      </w:r>
      <w:r w:rsidRPr="00AC69DC">
        <w:tab/>
        <w:t xml:space="preserve">include </w:t>
      </w:r>
      <w:proofErr w:type="spellStart"/>
      <w:r w:rsidRPr="00AC69DC">
        <w:rPr>
          <w:i/>
        </w:rPr>
        <w:t>commTxResourceReqRelay</w:t>
      </w:r>
      <w:proofErr w:type="spellEnd"/>
      <w:r w:rsidRPr="00AC69DC">
        <w:rPr>
          <w:i/>
        </w:rPr>
        <w:t xml:space="preserve"> </w:t>
      </w:r>
      <w:r w:rsidRPr="00AC69DC">
        <w:t>and set its fields as follows:</w:t>
      </w:r>
    </w:p>
    <w:p w14:paraId="17AD5A63" w14:textId="333F4A09" w:rsidR="00802467" w:rsidRPr="00AC69DC" w:rsidRDefault="00802467" w:rsidP="00802467">
      <w:pPr>
        <w:pStyle w:val="B5"/>
        <w:rPr>
          <w:rFonts w:eastAsia="SimSun"/>
          <w:lang w:eastAsia="zh-CN"/>
        </w:rPr>
      </w:pPr>
      <w:r w:rsidRPr="00AC69DC">
        <w:t>5&gt;</w:t>
      </w:r>
      <w:r w:rsidRPr="00AC69DC">
        <w:tab/>
        <w:t xml:space="preserve">set </w:t>
      </w:r>
      <w:proofErr w:type="spellStart"/>
      <w:r w:rsidRPr="00AC69DC">
        <w:rPr>
          <w:i/>
        </w:rPr>
        <w:t>destinationInfoList</w:t>
      </w:r>
      <w:proofErr w:type="spellEnd"/>
      <w:r w:rsidRPr="00AC69DC">
        <w:t xml:space="preserve"> to include the </w:t>
      </w:r>
      <w:ins w:id="14" w:author="Philips - Dan Jiang" w:date="2024-05-08T21:00:00Z">
        <w:r>
          <w:t xml:space="preserve">relay related </w:t>
        </w:r>
      </w:ins>
      <w:r w:rsidRPr="00AC69DC">
        <w:rPr>
          <w:lang w:eastAsia="zh-CN"/>
        </w:rPr>
        <w:t>one-to-many</w:t>
      </w:r>
      <w:r w:rsidRPr="00AC69DC">
        <w:t xml:space="preserve"> </w:t>
      </w:r>
      <w:proofErr w:type="spellStart"/>
      <w:r w:rsidRPr="00AC69DC">
        <w:t>sidelink</w:t>
      </w:r>
      <w:proofErr w:type="spellEnd"/>
      <w:r w:rsidRPr="00AC69DC">
        <w:t xml:space="preserve"> communication transmission </w:t>
      </w:r>
      <w:r w:rsidRPr="00AC69DC">
        <w:rPr>
          <w:lang w:eastAsia="ko-KR"/>
        </w:rPr>
        <w:t>destination</w:t>
      </w:r>
      <w:r w:rsidRPr="00AC69DC">
        <w:t xml:space="preserve">(s) for which it requests E-UTRAN to assign dedicated </w:t>
      </w:r>
      <w:proofErr w:type="gramStart"/>
      <w:r w:rsidRPr="00AC69DC">
        <w:t>resources;</w:t>
      </w:r>
      <w:proofErr w:type="gramEnd"/>
    </w:p>
    <w:p w14:paraId="70714DF2" w14:textId="77777777" w:rsidR="00802467" w:rsidRPr="00AC69DC" w:rsidRDefault="00802467" w:rsidP="00802467">
      <w:pPr>
        <w:pStyle w:val="B4"/>
        <w:rPr>
          <w:rFonts w:eastAsia="SimSun"/>
          <w:lang w:eastAsia="zh-CN"/>
        </w:rPr>
      </w:pPr>
      <w:r w:rsidRPr="00AC69DC">
        <w:t>4&gt;</w:t>
      </w:r>
      <w:r w:rsidRPr="00AC69DC">
        <w:tab/>
        <w:t xml:space="preserve">include </w:t>
      </w:r>
      <w:proofErr w:type="spellStart"/>
      <w:r w:rsidRPr="00AC69DC">
        <w:rPr>
          <w:i/>
        </w:rPr>
        <w:t>ue</w:t>
      </w:r>
      <w:proofErr w:type="spellEnd"/>
      <w:r w:rsidRPr="00AC69DC">
        <w:rPr>
          <w:i/>
        </w:rPr>
        <w:t>-Type</w:t>
      </w:r>
      <w:r w:rsidRPr="00AC69DC">
        <w:t xml:space="preserve"> and set it to </w:t>
      </w:r>
      <w:proofErr w:type="spellStart"/>
      <w:proofErr w:type="gramStart"/>
      <w:r w:rsidRPr="00AC69DC">
        <w:rPr>
          <w:i/>
        </w:rPr>
        <w:t>relayUE</w:t>
      </w:r>
      <w:proofErr w:type="spellEnd"/>
      <w:r w:rsidRPr="00AC69DC">
        <w:t>;</w:t>
      </w:r>
      <w:proofErr w:type="gramEnd"/>
    </w:p>
    <w:p w14:paraId="45C82FC7" w14:textId="77777777" w:rsidR="00802467" w:rsidRPr="00AC69DC" w:rsidRDefault="00802467" w:rsidP="00802467">
      <w:pPr>
        <w:pStyle w:val="B2"/>
      </w:pPr>
      <w:r w:rsidRPr="00AC69DC">
        <w:t>2&gt;</w:t>
      </w:r>
      <w:r w:rsidRPr="00AC69DC">
        <w:tab/>
        <w:t xml:space="preserve">if </w:t>
      </w:r>
      <w:r w:rsidRPr="00AC69DC">
        <w:rPr>
          <w:i/>
        </w:rPr>
        <w:t>SystemInformationBlockType19</w:t>
      </w:r>
      <w:r w:rsidRPr="00AC69DC">
        <w:t xml:space="preserve"> is broadcast by the </w:t>
      </w:r>
      <w:proofErr w:type="spellStart"/>
      <w:r w:rsidRPr="00AC69DC">
        <w:t>PCell</w:t>
      </w:r>
      <w:proofErr w:type="spellEnd"/>
      <w:r w:rsidRPr="00AC69DC">
        <w:t>:</w:t>
      </w:r>
    </w:p>
    <w:p w14:paraId="2BDDD0AB" w14:textId="77777777" w:rsidR="00802467" w:rsidRPr="00AC69DC" w:rsidRDefault="00802467" w:rsidP="00802467">
      <w:pPr>
        <w:pStyle w:val="B3"/>
      </w:pPr>
      <w:r w:rsidRPr="00AC69DC">
        <w:t>3&gt;</w:t>
      </w:r>
      <w:r w:rsidRPr="00AC69DC">
        <w:tab/>
        <w:t xml:space="preserve">if configured by upper layers to receive </w:t>
      </w:r>
      <w:proofErr w:type="spellStart"/>
      <w:r w:rsidRPr="00AC69DC">
        <w:t>sidelink</w:t>
      </w:r>
      <w:proofErr w:type="spellEnd"/>
      <w:r w:rsidRPr="00AC69DC">
        <w:t xml:space="preserve"> discovery announcements on a serving frequency or one or more frequencies included in</w:t>
      </w:r>
      <w:r w:rsidRPr="00AC69DC">
        <w:rPr>
          <w:i/>
        </w:rPr>
        <w:t xml:space="preserve"> </w:t>
      </w:r>
      <w:proofErr w:type="spellStart"/>
      <w:r w:rsidRPr="00AC69DC">
        <w:rPr>
          <w:i/>
        </w:rPr>
        <w:t>discInterFreqList</w:t>
      </w:r>
      <w:proofErr w:type="spellEnd"/>
      <w:r w:rsidRPr="00AC69DC">
        <w:t>, if included in</w:t>
      </w:r>
      <w:r w:rsidRPr="00AC69DC">
        <w:rPr>
          <w:i/>
        </w:rPr>
        <w:t xml:space="preserve"> SystemInformationBlockType19</w:t>
      </w:r>
      <w:r w:rsidRPr="00AC69DC">
        <w:t>:</w:t>
      </w:r>
    </w:p>
    <w:p w14:paraId="779AEEC2" w14:textId="77777777" w:rsidR="00802467" w:rsidRPr="00AC69DC" w:rsidRDefault="00802467" w:rsidP="00802467">
      <w:pPr>
        <w:pStyle w:val="B4"/>
      </w:pPr>
      <w:r w:rsidRPr="00AC69DC">
        <w:t>4&gt;</w:t>
      </w:r>
      <w:r w:rsidRPr="00AC69DC">
        <w:tab/>
        <w:t xml:space="preserve">include </w:t>
      </w:r>
      <w:proofErr w:type="spellStart"/>
      <w:proofErr w:type="gramStart"/>
      <w:r w:rsidRPr="00AC69DC">
        <w:rPr>
          <w:i/>
          <w:lang w:eastAsia="zh-CN"/>
        </w:rPr>
        <w:t>discRxInterest</w:t>
      </w:r>
      <w:proofErr w:type="spellEnd"/>
      <w:r w:rsidRPr="00AC69DC">
        <w:t>;</w:t>
      </w:r>
      <w:proofErr w:type="gramEnd"/>
    </w:p>
    <w:p w14:paraId="0DC682FD" w14:textId="77777777" w:rsidR="00802467" w:rsidRPr="00AC69DC" w:rsidRDefault="00802467" w:rsidP="00802467">
      <w:pPr>
        <w:pStyle w:val="B3"/>
      </w:pPr>
      <w:r w:rsidRPr="00AC69DC">
        <w:t>3&gt;</w:t>
      </w:r>
      <w:r w:rsidRPr="00AC69DC">
        <w:tab/>
        <w:t xml:space="preserve">if the UE is configured by upper layers to transmit non-PS related </w:t>
      </w:r>
      <w:proofErr w:type="spellStart"/>
      <w:r w:rsidRPr="00AC69DC">
        <w:t>sidelink</w:t>
      </w:r>
      <w:proofErr w:type="spellEnd"/>
      <w:r w:rsidRPr="00AC69DC">
        <w:t xml:space="preserve"> discovery announcements:</w:t>
      </w:r>
    </w:p>
    <w:p w14:paraId="139BD6CA" w14:textId="77777777" w:rsidR="00802467" w:rsidRPr="00AC69DC" w:rsidRDefault="00802467" w:rsidP="00802467">
      <w:pPr>
        <w:pStyle w:val="B4"/>
      </w:pPr>
      <w:r w:rsidRPr="00AC69DC">
        <w:t>4&gt;</w:t>
      </w:r>
      <w:r w:rsidRPr="00AC69DC">
        <w:tab/>
        <w:t xml:space="preserve">for each frequency on which the UE is configured to transmit non-PS related </w:t>
      </w:r>
      <w:proofErr w:type="spellStart"/>
      <w:r w:rsidRPr="00AC69DC">
        <w:t>sidelink</w:t>
      </w:r>
      <w:proofErr w:type="spellEnd"/>
      <w:r w:rsidRPr="00AC69DC">
        <w:t xml:space="preserve"> discovery announcements that concerns the primary frequency or that is included in </w:t>
      </w:r>
      <w:proofErr w:type="spellStart"/>
      <w:r w:rsidRPr="00AC69DC">
        <w:rPr>
          <w:i/>
        </w:rPr>
        <w:t>discInterFreqList</w:t>
      </w:r>
      <w:proofErr w:type="spellEnd"/>
      <w:r w:rsidRPr="00AC69DC">
        <w:t xml:space="preserve"> with </w:t>
      </w:r>
      <w:proofErr w:type="spellStart"/>
      <w:r w:rsidRPr="00AC69DC">
        <w:rPr>
          <w:i/>
        </w:rPr>
        <w:t>discTxResourcesInterFreq</w:t>
      </w:r>
      <w:proofErr w:type="spellEnd"/>
      <w:r w:rsidRPr="00AC69DC">
        <w:t xml:space="preserve"> included within</w:t>
      </w:r>
      <w:r w:rsidRPr="00AC69DC">
        <w:rPr>
          <w:i/>
        </w:rPr>
        <w:t xml:space="preserve"> </w:t>
      </w:r>
      <w:proofErr w:type="spellStart"/>
      <w:r w:rsidRPr="00AC69DC">
        <w:rPr>
          <w:i/>
        </w:rPr>
        <w:t>discResourcesNonPS</w:t>
      </w:r>
      <w:proofErr w:type="spellEnd"/>
      <w:r w:rsidRPr="00AC69DC">
        <w:t xml:space="preserve"> and not set to </w:t>
      </w:r>
      <w:proofErr w:type="spellStart"/>
      <w:r w:rsidRPr="00AC69DC">
        <w:rPr>
          <w:i/>
        </w:rPr>
        <w:t>noTxOnCarrier</w:t>
      </w:r>
      <w:proofErr w:type="spellEnd"/>
      <w:r w:rsidRPr="00AC69DC">
        <w:t>:</w:t>
      </w:r>
    </w:p>
    <w:p w14:paraId="5C8BC3AB" w14:textId="77777777" w:rsidR="00802467" w:rsidRPr="00AC69DC" w:rsidRDefault="00802467" w:rsidP="00802467">
      <w:pPr>
        <w:pStyle w:val="B5"/>
      </w:pPr>
      <w:r w:rsidRPr="00AC69DC">
        <w:t>5&gt;</w:t>
      </w:r>
      <w:r w:rsidRPr="00AC69DC">
        <w:tab/>
        <w:t xml:space="preserve">for the first frequency, include </w:t>
      </w:r>
      <w:proofErr w:type="spellStart"/>
      <w:r w:rsidRPr="00AC69DC">
        <w:rPr>
          <w:i/>
        </w:rPr>
        <w:t>discTxResourceReq</w:t>
      </w:r>
      <w:proofErr w:type="spellEnd"/>
      <w:r w:rsidRPr="00AC69DC">
        <w:rPr>
          <w:i/>
        </w:rPr>
        <w:t xml:space="preserve"> </w:t>
      </w:r>
      <w:r w:rsidRPr="00AC69DC">
        <w:t xml:space="preserve">and set it to indicate the number of discovery messages for </w:t>
      </w:r>
      <w:proofErr w:type="spellStart"/>
      <w:r w:rsidRPr="00AC69DC">
        <w:t>sidelink</w:t>
      </w:r>
      <w:proofErr w:type="spellEnd"/>
      <w:r w:rsidRPr="00AC69DC">
        <w:t xml:space="preserve"> discovery announcement(s) for which it requests E-UTRAN to assign dedicated resources as well as the concerned frequency, if different from the </w:t>
      </w:r>
      <w:proofErr w:type="gramStart"/>
      <w:r w:rsidRPr="00AC69DC">
        <w:t>primary;</w:t>
      </w:r>
      <w:proofErr w:type="gramEnd"/>
    </w:p>
    <w:p w14:paraId="78DE717A" w14:textId="77777777" w:rsidR="00802467" w:rsidRPr="00AC69DC" w:rsidRDefault="00802467" w:rsidP="00802467">
      <w:pPr>
        <w:pStyle w:val="B5"/>
      </w:pPr>
      <w:r w:rsidRPr="00AC69DC">
        <w:t>5&gt;</w:t>
      </w:r>
      <w:r w:rsidRPr="00AC69DC">
        <w:tab/>
        <w:t xml:space="preserve">for any additional frequency, include </w:t>
      </w:r>
      <w:proofErr w:type="spellStart"/>
      <w:r w:rsidRPr="00AC69DC">
        <w:rPr>
          <w:i/>
        </w:rPr>
        <w:t>discTxResourceReqAddFreq</w:t>
      </w:r>
      <w:proofErr w:type="spellEnd"/>
      <w:r w:rsidRPr="00AC69DC">
        <w:rPr>
          <w:i/>
        </w:rPr>
        <w:t xml:space="preserve"> </w:t>
      </w:r>
      <w:r w:rsidRPr="00AC69DC">
        <w:t xml:space="preserve">and set it to indicate the number of discovery messages for </w:t>
      </w:r>
      <w:proofErr w:type="spellStart"/>
      <w:r w:rsidRPr="00AC69DC">
        <w:t>sidelink</w:t>
      </w:r>
      <w:proofErr w:type="spellEnd"/>
      <w:r w:rsidRPr="00AC69DC">
        <w:t xml:space="preserve"> discovery announcement(s) for which it requests E-UTRAN to assign dedicated resources as well as the concerned </w:t>
      </w:r>
      <w:proofErr w:type="gramStart"/>
      <w:r w:rsidRPr="00AC69DC">
        <w:t>frequency;</w:t>
      </w:r>
      <w:proofErr w:type="gramEnd"/>
    </w:p>
    <w:p w14:paraId="08B446EA" w14:textId="77777777" w:rsidR="00802467" w:rsidRPr="00AC69DC" w:rsidRDefault="00802467" w:rsidP="00802467">
      <w:pPr>
        <w:pStyle w:val="B3"/>
      </w:pPr>
      <w:r w:rsidRPr="00AC69DC">
        <w:t>3&gt;</w:t>
      </w:r>
      <w:r w:rsidRPr="00AC69DC">
        <w:tab/>
        <w:t xml:space="preserve">if configured by upper layers to transmit PS related </w:t>
      </w:r>
      <w:proofErr w:type="spellStart"/>
      <w:r w:rsidRPr="00AC69DC">
        <w:t>sidelink</w:t>
      </w:r>
      <w:proofErr w:type="spellEnd"/>
      <w:r w:rsidRPr="00AC69DC">
        <w:t xml:space="preserve"> discovery announcements; and</w:t>
      </w:r>
    </w:p>
    <w:p w14:paraId="07114093" w14:textId="77777777" w:rsidR="00802467" w:rsidRPr="00AC69DC" w:rsidRDefault="00802467" w:rsidP="00802467">
      <w:pPr>
        <w:pStyle w:val="B3"/>
      </w:pPr>
      <w:r w:rsidRPr="00AC69DC">
        <w:t>3&gt;</w:t>
      </w:r>
      <w:r w:rsidRPr="00AC69DC">
        <w:tab/>
        <w:t xml:space="preserve">if the frequency on which the UE is configured to transmit PS related </w:t>
      </w:r>
      <w:proofErr w:type="spellStart"/>
      <w:r w:rsidRPr="00AC69DC">
        <w:t>sidelink</w:t>
      </w:r>
      <w:proofErr w:type="spellEnd"/>
      <w:r w:rsidRPr="00AC69DC">
        <w:t xml:space="preserve"> discovery announcements either concerns the primary frequency or, in case of non-relay PS related </w:t>
      </w:r>
      <w:proofErr w:type="spellStart"/>
      <w:r w:rsidRPr="00AC69DC">
        <w:t>sidelink</w:t>
      </w:r>
      <w:proofErr w:type="spellEnd"/>
      <w:r w:rsidRPr="00AC69DC">
        <w:t xml:space="preserve"> discovery announcements, is included in </w:t>
      </w:r>
      <w:proofErr w:type="spellStart"/>
      <w:r w:rsidRPr="00AC69DC">
        <w:rPr>
          <w:i/>
        </w:rPr>
        <w:t>discInterFreqList</w:t>
      </w:r>
      <w:proofErr w:type="spellEnd"/>
      <w:r w:rsidRPr="00AC69DC">
        <w:t xml:space="preserve"> with </w:t>
      </w:r>
      <w:proofErr w:type="spellStart"/>
      <w:r w:rsidRPr="00AC69DC">
        <w:rPr>
          <w:i/>
        </w:rPr>
        <w:t>discTxResources</w:t>
      </w:r>
      <w:del w:id="15" w:author="Philips - Dan Jiang" w:date="2024-05-08T21:00:00Z">
        <w:r w:rsidRPr="00AC69DC" w:rsidDel="00802467">
          <w:rPr>
            <w:i/>
          </w:rPr>
          <w:delText xml:space="preserve"> </w:delText>
        </w:r>
      </w:del>
      <w:r w:rsidRPr="00AC69DC">
        <w:rPr>
          <w:i/>
        </w:rPr>
        <w:t>InterFreq</w:t>
      </w:r>
      <w:proofErr w:type="spellEnd"/>
      <w:r w:rsidRPr="00AC69DC">
        <w:rPr>
          <w:i/>
        </w:rPr>
        <w:t xml:space="preserve"> </w:t>
      </w:r>
      <w:r w:rsidRPr="00AC69DC">
        <w:t>included within</w:t>
      </w:r>
      <w:r w:rsidRPr="00AC69DC">
        <w:rPr>
          <w:i/>
        </w:rPr>
        <w:t xml:space="preserve"> </w:t>
      </w:r>
      <w:proofErr w:type="spellStart"/>
      <w:r w:rsidRPr="00AC69DC">
        <w:rPr>
          <w:i/>
        </w:rPr>
        <w:t>discResourcesPS</w:t>
      </w:r>
      <w:proofErr w:type="spellEnd"/>
      <w:r w:rsidRPr="00AC69DC">
        <w:t xml:space="preserve"> and not set to </w:t>
      </w:r>
      <w:proofErr w:type="spellStart"/>
      <w:r w:rsidRPr="00AC69DC">
        <w:rPr>
          <w:i/>
        </w:rPr>
        <w:t>noTxOnCarrier</w:t>
      </w:r>
      <w:proofErr w:type="spellEnd"/>
      <w:r w:rsidRPr="00AC69DC">
        <w:t>:</w:t>
      </w:r>
    </w:p>
    <w:p w14:paraId="3BE6F868" w14:textId="77777777" w:rsidR="00802467" w:rsidRPr="00AC69DC" w:rsidRDefault="00802467" w:rsidP="00802467">
      <w:pPr>
        <w:pStyle w:val="B4"/>
      </w:pPr>
      <w:r w:rsidRPr="00AC69DC">
        <w:t>4&gt;</w:t>
      </w:r>
      <w:r w:rsidRPr="00AC69DC">
        <w:tab/>
        <w:t xml:space="preserve">if configured by upper layers to transmit non-relay PS related </w:t>
      </w:r>
      <w:proofErr w:type="spellStart"/>
      <w:r w:rsidRPr="00AC69DC">
        <w:t>sidelink</w:t>
      </w:r>
      <w:proofErr w:type="spellEnd"/>
      <w:r w:rsidRPr="00AC69DC">
        <w:t xml:space="preserve"> discovery announcements and </w:t>
      </w:r>
      <w:r w:rsidRPr="00AC69DC">
        <w:rPr>
          <w:i/>
        </w:rPr>
        <w:t>SystemInformationBlockType19</w:t>
      </w:r>
      <w:r w:rsidRPr="00AC69DC">
        <w:t xml:space="preserve"> includes </w:t>
      </w:r>
      <w:proofErr w:type="spellStart"/>
      <w:r w:rsidRPr="00AC69DC">
        <w:rPr>
          <w:i/>
        </w:rPr>
        <w:t>discConfigPS</w:t>
      </w:r>
      <w:proofErr w:type="spellEnd"/>
      <w:r w:rsidRPr="00AC69DC">
        <w:t>; or</w:t>
      </w:r>
    </w:p>
    <w:p w14:paraId="26D47FAE" w14:textId="77777777" w:rsidR="00802467" w:rsidRPr="00AC69DC" w:rsidRDefault="00802467" w:rsidP="00802467">
      <w:pPr>
        <w:pStyle w:val="B4"/>
      </w:pPr>
      <w:r w:rsidRPr="00AC69DC">
        <w:lastRenderedPageBreak/>
        <w:t>4&gt;</w:t>
      </w:r>
      <w:r w:rsidRPr="00AC69DC">
        <w:tab/>
        <w:t xml:space="preserve">if the UE is acting as </w:t>
      </w:r>
      <w:proofErr w:type="spellStart"/>
      <w:r w:rsidRPr="00AC69DC">
        <w:t>sidelink</w:t>
      </w:r>
      <w:proofErr w:type="spellEnd"/>
      <w:r w:rsidRPr="00AC69DC">
        <w:t xml:space="preserve"> relay UE; and if </w:t>
      </w:r>
      <w:r w:rsidRPr="00AC69DC">
        <w:rPr>
          <w:i/>
        </w:rPr>
        <w:t>SystemInformationBlockType19</w:t>
      </w:r>
      <w:r w:rsidRPr="00AC69DC">
        <w:t xml:space="preserve"> includes </w:t>
      </w:r>
      <w:proofErr w:type="spellStart"/>
      <w:r w:rsidRPr="00AC69DC">
        <w:rPr>
          <w:i/>
        </w:rPr>
        <w:t>discConfigRelay</w:t>
      </w:r>
      <w:proofErr w:type="spellEnd"/>
      <w:r w:rsidRPr="00AC69DC">
        <w:t xml:space="preserve">; and if the </w:t>
      </w:r>
      <w:proofErr w:type="spellStart"/>
      <w:r w:rsidRPr="00AC69DC">
        <w:t>sidelink</w:t>
      </w:r>
      <w:proofErr w:type="spellEnd"/>
      <w:r w:rsidRPr="00AC69DC">
        <w:t xml:space="preserve"> relay UE threshold conditions as specified in 5.10.10.4 are met; or</w:t>
      </w:r>
    </w:p>
    <w:p w14:paraId="4132FE24" w14:textId="77777777" w:rsidR="00802467" w:rsidRPr="00AC69DC" w:rsidRDefault="00802467" w:rsidP="00802467">
      <w:pPr>
        <w:pStyle w:val="B4"/>
      </w:pPr>
      <w:r w:rsidRPr="00AC69DC">
        <w:t>4&gt;</w:t>
      </w:r>
      <w:r w:rsidRPr="00AC69DC">
        <w:tab/>
        <w:t xml:space="preserve">if the UE is selecting a </w:t>
      </w:r>
      <w:proofErr w:type="spellStart"/>
      <w:r w:rsidRPr="00AC69DC">
        <w:t>sidelink</w:t>
      </w:r>
      <w:proofErr w:type="spellEnd"/>
      <w:r w:rsidRPr="00AC69DC">
        <w:t xml:space="preserve"> relay UE / has a selected </w:t>
      </w:r>
      <w:proofErr w:type="spellStart"/>
      <w:r w:rsidRPr="00AC69DC">
        <w:t>sidelink</w:t>
      </w:r>
      <w:proofErr w:type="spellEnd"/>
      <w:r w:rsidRPr="00AC69DC">
        <w:t xml:space="preserve"> relay UE; and if </w:t>
      </w:r>
      <w:r w:rsidRPr="00AC69DC">
        <w:rPr>
          <w:i/>
        </w:rPr>
        <w:t>SystemInformationBlockType19</w:t>
      </w:r>
      <w:r w:rsidRPr="00AC69DC">
        <w:t xml:space="preserve"> includes </w:t>
      </w:r>
      <w:proofErr w:type="spellStart"/>
      <w:r w:rsidRPr="00AC69DC">
        <w:rPr>
          <w:i/>
        </w:rPr>
        <w:t>discConfigRelay</w:t>
      </w:r>
      <w:proofErr w:type="spellEnd"/>
      <w:r w:rsidRPr="00AC69DC">
        <w:t xml:space="preserve">; and if the </w:t>
      </w:r>
      <w:proofErr w:type="spellStart"/>
      <w:r w:rsidRPr="00AC69DC">
        <w:t>sidelink</w:t>
      </w:r>
      <w:proofErr w:type="spellEnd"/>
      <w:r w:rsidRPr="00AC69DC">
        <w:t xml:space="preserve"> remote UE threshold conditions as specified in 5.10.11.5 are met:</w:t>
      </w:r>
    </w:p>
    <w:p w14:paraId="5C4C934D" w14:textId="77777777" w:rsidR="00802467" w:rsidRPr="00AC69DC" w:rsidRDefault="00802467" w:rsidP="00802467">
      <w:pPr>
        <w:pStyle w:val="B5"/>
      </w:pPr>
      <w:r w:rsidRPr="00AC69DC">
        <w:t>5&gt;</w:t>
      </w:r>
      <w:r w:rsidRPr="00AC69DC">
        <w:tab/>
        <w:t xml:space="preserve">include </w:t>
      </w:r>
      <w:proofErr w:type="spellStart"/>
      <w:r w:rsidRPr="00AC69DC">
        <w:rPr>
          <w:i/>
        </w:rPr>
        <w:t>discTxResourceReqPS</w:t>
      </w:r>
      <w:proofErr w:type="spellEnd"/>
      <w:r w:rsidRPr="00AC69DC">
        <w:rPr>
          <w:i/>
        </w:rPr>
        <w:t xml:space="preserve"> </w:t>
      </w:r>
      <w:r w:rsidRPr="00AC69DC">
        <w:t xml:space="preserve">and set it to indicate the number of discovery messages for PS related </w:t>
      </w:r>
      <w:proofErr w:type="spellStart"/>
      <w:r w:rsidRPr="00AC69DC">
        <w:t>sidelink</w:t>
      </w:r>
      <w:proofErr w:type="spellEnd"/>
      <w:r w:rsidRPr="00AC69DC">
        <w:t xml:space="preserve"> discovery announcement(s) for which it requests E-UTRAN to assign dedicated resources as well as the concerned frequency, if different from the </w:t>
      </w:r>
      <w:proofErr w:type="gramStart"/>
      <w:r w:rsidRPr="00AC69DC">
        <w:t>primary;</w:t>
      </w:r>
      <w:proofErr w:type="gramEnd"/>
    </w:p>
    <w:p w14:paraId="00BBE437" w14:textId="77777777" w:rsidR="00802467" w:rsidRPr="00AC69DC" w:rsidRDefault="00802467" w:rsidP="00802467">
      <w:pPr>
        <w:pStyle w:val="B2"/>
      </w:pPr>
      <w:r w:rsidRPr="00AC69DC">
        <w:t>2&gt;</w:t>
      </w:r>
      <w:r w:rsidRPr="00AC69DC">
        <w:tab/>
        <w:t xml:space="preserve">if </w:t>
      </w:r>
      <w:r w:rsidRPr="00AC69DC">
        <w:rPr>
          <w:i/>
        </w:rPr>
        <w:t>SystemInformationBlockType</w:t>
      </w:r>
      <w:r w:rsidRPr="00AC69DC">
        <w:rPr>
          <w:i/>
          <w:lang w:eastAsia="zh-CN"/>
        </w:rPr>
        <w:t>21</w:t>
      </w:r>
      <w:r w:rsidRPr="00AC69DC">
        <w:t xml:space="preserve"> is broadcast by the </w:t>
      </w:r>
      <w:proofErr w:type="spellStart"/>
      <w:r w:rsidRPr="00AC69DC">
        <w:t>PCell</w:t>
      </w:r>
      <w:proofErr w:type="spellEnd"/>
      <w:r w:rsidRPr="00AC69DC">
        <w:t xml:space="preserve"> and </w:t>
      </w:r>
      <w:r w:rsidRPr="00AC69DC">
        <w:rPr>
          <w:i/>
        </w:rPr>
        <w:t>SystemInformationBlockType21</w:t>
      </w:r>
      <w:r w:rsidRPr="00AC69DC">
        <w:t xml:space="preserve"> includes </w:t>
      </w:r>
      <w:r w:rsidRPr="00AC69DC">
        <w:rPr>
          <w:i/>
        </w:rPr>
        <w:t>sl-V2X-ConfigCommon</w:t>
      </w:r>
      <w:r w:rsidRPr="00AC69DC">
        <w:t>:</w:t>
      </w:r>
    </w:p>
    <w:p w14:paraId="432ED365" w14:textId="77777777" w:rsidR="00802467" w:rsidRPr="00AC69DC" w:rsidRDefault="00802467" w:rsidP="00802467">
      <w:pPr>
        <w:pStyle w:val="B3"/>
      </w:pPr>
      <w:r w:rsidRPr="00AC69DC">
        <w:t>3&gt;</w:t>
      </w:r>
      <w:r w:rsidRPr="00AC69DC">
        <w:tab/>
        <w:t xml:space="preserve">if configured by upper layers to receive </w:t>
      </w:r>
      <w:r w:rsidRPr="00AC69DC">
        <w:rPr>
          <w:lang w:eastAsia="zh-CN"/>
        </w:rPr>
        <w:t xml:space="preserve">V2X </w:t>
      </w:r>
      <w:proofErr w:type="spellStart"/>
      <w:r w:rsidRPr="00AC69DC">
        <w:t>sidelink</w:t>
      </w:r>
      <w:proofErr w:type="spellEnd"/>
      <w:r w:rsidRPr="00AC69DC">
        <w:t xml:space="preserve"> communication:</w:t>
      </w:r>
    </w:p>
    <w:p w14:paraId="7670931F" w14:textId="77777777" w:rsidR="00802467" w:rsidRPr="00AC69DC" w:rsidRDefault="00802467" w:rsidP="00802467">
      <w:pPr>
        <w:pStyle w:val="B4"/>
      </w:pPr>
      <w:r w:rsidRPr="00AC69DC">
        <w:t>4&gt;</w:t>
      </w:r>
      <w:r w:rsidRPr="00AC69DC">
        <w:tab/>
        <w:t xml:space="preserve">include </w:t>
      </w:r>
      <w:r w:rsidRPr="00AC69DC">
        <w:rPr>
          <w:i/>
        </w:rPr>
        <w:t>v2x-CommRxInterestedFreq</w:t>
      </w:r>
      <w:r w:rsidRPr="00AC69DC">
        <w:rPr>
          <w:i/>
          <w:lang w:eastAsia="zh-CN"/>
        </w:rPr>
        <w:t>List</w:t>
      </w:r>
      <w:r w:rsidRPr="00AC69DC">
        <w:t xml:space="preserve"> and set it to the frequency</w:t>
      </w:r>
      <w:r w:rsidRPr="00AC69DC">
        <w:rPr>
          <w:lang w:eastAsia="zh-CN"/>
        </w:rPr>
        <w:t>(</w:t>
      </w:r>
      <w:proofErr w:type="spellStart"/>
      <w:r w:rsidRPr="00AC69DC">
        <w:rPr>
          <w:lang w:eastAsia="zh-CN"/>
        </w:rPr>
        <w:t>ies</w:t>
      </w:r>
      <w:proofErr w:type="spellEnd"/>
      <w:r w:rsidRPr="00AC69DC">
        <w:rPr>
          <w:lang w:eastAsia="zh-CN"/>
        </w:rPr>
        <w:t>)</w:t>
      </w:r>
      <w:r w:rsidRPr="00AC69DC">
        <w:t xml:space="preserve"> </w:t>
      </w:r>
      <w:r w:rsidRPr="00AC69DC">
        <w:rPr>
          <w:lang w:eastAsia="zh-CN"/>
        </w:rPr>
        <w:t xml:space="preserve">for V2X </w:t>
      </w:r>
      <w:proofErr w:type="spellStart"/>
      <w:r w:rsidRPr="00AC69DC">
        <w:t>sidelink</w:t>
      </w:r>
      <w:proofErr w:type="spellEnd"/>
      <w:r w:rsidRPr="00AC69DC">
        <w:t xml:space="preserve"> communication</w:t>
      </w:r>
      <w:r w:rsidRPr="00AC69DC">
        <w:rPr>
          <w:lang w:eastAsia="zh-CN"/>
        </w:rPr>
        <w:t xml:space="preserve"> </w:t>
      </w:r>
      <w:proofErr w:type="gramStart"/>
      <w:r w:rsidRPr="00AC69DC">
        <w:rPr>
          <w:lang w:eastAsia="zh-CN"/>
        </w:rPr>
        <w:t>reception</w:t>
      </w:r>
      <w:r w:rsidRPr="00AC69DC">
        <w:t>;</w:t>
      </w:r>
      <w:proofErr w:type="gramEnd"/>
    </w:p>
    <w:p w14:paraId="57C8F1DD" w14:textId="77777777" w:rsidR="00802467" w:rsidRPr="00AC69DC" w:rsidRDefault="00802467" w:rsidP="00802467">
      <w:pPr>
        <w:pStyle w:val="B3"/>
      </w:pPr>
      <w:r w:rsidRPr="00AC69DC">
        <w:t>3&gt;</w:t>
      </w:r>
      <w:r w:rsidRPr="00AC69DC">
        <w:tab/>
        <w:t xml:space="preserve">if configured by upper layers to transmit </w:t>
      </w:r>
      <w:r w:rsidRPr="00AC69DC">
        <w:rPr>
          <w:lang w:eastAsia="zh-CN"/>
        </w:rPr>
        <w:t xml:space="preserve">V2X </w:t>
      </w:r>
      <w:proofErr w:type="spellStart"/>
      <w:r w:rsidRPr="00AC69DC">
        <w:t>sidelink</w:t>
      </w:r>
      <w:proofErr w:type="spellEnd"/>
      <w:r w:rsidRPr="00AC69DC">
        <w:t xml:space="preserve"> communication:</w:t>
      </w:r>
    </w:p>
    <w:p w14:paraId="52F390D0" w14:textId="77777777" w:rsidR="00802467" w:rsidRPr="00AC69DC" w:rsidRDefault="00802467" w:rsidP="00802467">
      <w:pPr>
        <w:pStyle w:val="B4"/>
      </w:pPr>
      <w:r w:rsidRPr="00AC69DC">
        <w:t>4&gt;</w:t>
      </w:r>
      <w:r w:rsidRPr="00AC69DC">
        <w:tab/>
        <w:t xml:space="preserve">if configured by upper layers to transmit P2X related V2X </w:t>
      </w:r>
      <w:proofErr w:type="spellStart"/>
      <w:r w:rsidRPr="00AC69DC">
        <w:t>sidelink</w:t>
      </w:r>
      <w:proofErr w:type="spellEnd"/>
      <w:r w:rsidRPr="00AC69DC">
        <w:t xml:space="preserve"> communication:</w:t>
      </w:r>
    </w:p>
    <w:p w14:paraId="65075A1F" w14:textId="77777777" w:rsidR="00802467" w:rsidRPr="00AC69DC" w:rsidRDefault="00802467" w:rsidP="00802467">
      <w:pPr>
        <w:pStyle w:val="B5"/>
      </w:pPr>
      <w:r w:rsidRPr="00AC69DC">
        <w:t>5&gt;</w:t>
      </w:r>
      <w:r w:rsidRPr="00AC69DC">
        <w:tab/>
        <w:t xml:space="preserve">include </w:t>
      </w:r>
      <w:r w:rsidRPr="00AC69DC">
        <w:rPr>
          <w:i/>
        </w:rPr>
        <w:t>p2x-CommTxType</w:t>
      </w:r>
      <w:r w:rsidRPr="00AC69DC">
        <w:t xml:space="preserve"> set to </w:t>
      </w:r>
      <w:proofErr w:type="gramStart"/>
      <w:r w:rsidRPr="00AC69DC">
        <w:rPr>
          <w:i/>
        </w:rPr>
        <w:t>true</w:t>
      </w:r>
      <w:r w:rsidRPr="00AC69DC">
        <w:t>;</w:t>
      </w:r>
      <w:proofErr w:type="gramEnd"/>
    </w:p>
    <w:p w14:paraId="661939F1" w14:textId="77777777" w:rsidR="00802467" w:rsidRPr="00AC69DC" w:rsidRDefault="00802467" w:rsidP="00802467">
      <w:pPr>
        <w:pStyle w:val="B4"/>
      </w:pPr>
      <w:r w:rsidRPr="00AC69DC">
        <w:t>4&gt;</w:t>
      </w:r>
      <w:r w:rsidRPr="00AC69DC">
        <w:tab/>
        <w:t xml:space="preserve">include </w:t>
      </w:r>
      <w:r w:rsidRPr="00AC69DC">
        <w:rPr>
          <w:i/>
        </w:rPr>
        <w:t>v2x-CommTxResourceReq</w:t>
      </w:r>
      <w:r w:rsidRPr="00AC69DC">
        <w:t xml:space="preserve"> and set its fields as follows for each frequency on which the UE is configured for V2X </w:t>
      </w:r>
      <w:proofErr w:type="spellStart"/>
      <w:r w:rsidRPr="00AC69DC">
        <w:t>sidelink</w:t>
      </w:r>
      <w:proofErr w:type="spellEnd"/>
      <w:r w:rsidRPr="00AC69DC">
        <w:t xml:space="preserve"> communication transmission:</w:t>
      </w:r>
    </w:p>
    <w:p w14:paraId="70D0B4DB" w14:textId="77777777" w:rsidR="00802467" w:rsidRPr="00AC69DC" w:rsidRDefault="00802467" w:rsidP="00802467">
      <w:pPr>
        <w:pStyle w:val="B5"/>
      </w:pPr>
      <w:r w:rsidRPr="00AC69DC">
        <w:t>5&gt;</w:t>
      </w:r>
      <w:r w:rsidRPr="00AC69DC">
        <w:tab/>
        <w:t xml:space="preserve">set </w:t>
      </w:r>
      <w:proofErr w:type="spellStart"/>
      <w:r w:rsidRPr="00AC69DC">
        <w:rPr>
          <w:i/>
        </w:rPr>
        <w:t>carrierFreqCommTx</w:t>
      </w:r>
      <w:proofErr w:type="spellEnd"/>
      <w:r w:rsidRPr="00AC69DC">
        <w:t xml:space="preserve"> to indicate the frequency</w:t>
      </w:r>
      <w:r w:rsidRPr="00AC69DC">
        <w:rPr>
          <w:lang w:eastAsia="zh-CN"/>
        </w:rPr>
        <w:t xml:space="preserve"> for V2X </w:t>
      </w:r>
      <w:proofErr w:type="spellStart"/>
      <w:r w:rsidRPr="00AC69DC">
        <w:t>sidelink</w:t>
      </w:r>
      <w:proofErr w:type="spellEnd"/>
      <w:r w:rsidRPr="00AC69DC">
        <w:t xml:space="preserve"> communication</w:t>
      </w:r>
      <w:r w:rsidRPr="00AC69DC">
        <w:rPr>
          <w:lang w:eastAsia="zh-CN"/>
        </w:rPr>
        <w:t xml:space="preserve"> </w:t>
      </w:r>
      <w:proofErr w:type="gramStart"/>
      <w:r w:rsidRPr="00AC69DC">
        <w:rPr>
          <w:lang w:eastAsia="zh-CN"/>
        </w:rPr>
        <w:t>transmission</w:t>
      </w:r>
      <w:r w:rsidRPr="00AC69DC">
        <w:t>;</w:t>
      </w:r>
      <w:proofErr w:type="gramEnd"/>
    </w:p>
    <w:p w14:paraId="11B71B64" w14:textId="77777777" w:rsidR="00802467" w:rsidRPr="00AC69DC" w:rsidRDefault="00802467" w:rsidP="00802467">
      <w:pPr>
        <w:pStyle w:val="B5"/>
      </w:pPr>
      <w:r w:rsidRPr="00AC69DC">
        <w:t>5&gt;</w:t>
      </w:r>
      <w:r w:rsidRPr="00AC69DC">
        <w:tab/>
        <w:t xml:space="preserve">set </w:t>
      </w:r>
      <w:r w:rsidRPr="00AC69DC">
        <w:rPr>
          <w:i/>
        </w:rPr>
        <w:t>v2x-</w:t>
      </w:r>
      <w:r w:rsidRPr="00AC69DC">
        <w:rPr>
          <w:i/>
          <w:lang w:eastAsia="zh-CN"/>
        </w:rPr>
        <w:t>TypeTxSync</w:t>
      </w:r>
      <w:r w:rsidRPr="00AC69DC">
        <w:t xml:space="preserve"> to </w:t>
      </w:r>
      <w:r w:rsidRPr="00AC69DC">
        <w:rPr>
          <w:lang w:eastAsia="zh-CN"/>
        </w:rPr>
        <w:t xml:space="preserve">the current synchronization reference type used on the associated </w:t>
      </w:r>
      <w:proofErr w:type="spellStart"/>
      <w:r w:rsidRPr="00AC69DC">
        <w:rPr>
          <w:i/>
          <w:lang w:eastAsia="zh-CN"/>
        </w:rPr>
        <w:t>carrierFreqCommTx</w:t>
      </w:r>
      <w:proofErr w:type="spellEnd"/>
      <w:r w:rsidRPr="00AC69DC">
        <w:rPr>
          <w:lang w:eastAsia="zh-CN"/>
        </w:rPr>
        <w:t xml:space="preserve"> for V2X </w:t>
      </w:r>
      <w:proofErr w:type="spellStart"/>
      <w:r w:rsidRPr="00AC69DC">
        <w:t>sidelink</w:t>
      </w:r>
      <w:proofErr w:type="spellEnd"/>
      <w:r w:rsidRPr="00AC69DC">
        <w:t xml:space="preserve"> communication</w:t>
      </w:r>
      <w:r w:rsidRPr="00AC69DC">
        <w:rPr>
          <w:lang w:eastAsia="zh-CN"/>
        </w:rPr>
        <w:t xml:space="preserve"> </w:t>
      </w:r>
      <w:proofErr w:type="gramStart"/>
      <w:r w:rsidRPr="00AC69DC">
        <w:rPr>
          <w:lang w:eastAsia="zh-CN"/>
        </w:rPr>
        <w:t>transmission</w:t>
      </w:r>
      <w:r w:rsidRPr="00AC69DC">
        <w:t>;</w:t>
      </w:r>
      <w:proofErr w:type="gramEnd"/>
    </w:p>
    <w:p w14:paraId="38A2791C" w14:textId="77777777" w:rsidR="00802467" w:rsidRPr="00AC69DC" w:rsidRDefault="00802467" w:rsidP="00802467">
      <w:pPr>
        <w:pStyle w:val="B5"/>
      </w:pPr>
      <w:r w:rsidRPr="00AC69DC">
        <w:t>5&gt;</w:t>
      </w:r>
      <w:r w:rsidRPr="00AC69DC">
        <w:tab/>
        <w:t xml:space="preserve">set </w:t>
      </w:r>
      <w:r w:rsidRPr="00AC69DC">
        <w:rPr>
          <w:i/>
        </w:rPr>
        <w:t>v2x-DestinationInfoList</w:t>
      </w:r>
      <w:r w:rsidRPr="00AC69DC">
        <w:t xml:space="preserve"> to include the </w:t>
      </w:r>
      <w:r w:rsidRPr="00AC69DC">
        <w:rPr>
          <w:lang w:eastAsia="zh-CN"/>
        </w:rPr>
        <w:t xml:space="preserve">V2X </w:t>
      </w:r>
      <w:proofErr w:type="spellStart"/>
      <w:r w:rsidRPr="00AC69DC">
        <w:t>sidelink</w:t>
      </w:r>
      <w:proofErr w:type="spellEnd"/>
      <w:r w:rsidRPr="00AC69DC">
        <w:t xml:space="preserve"> communication transmission </w:t>
      </w:r>
      <w:r w:rsidRPr="00AC69DC">
        <w:rPr>
          <w:lang w:eastAsia="ko-KR"/>
        </w:rPr>
        <w:t>destination</w:t>
      </w:r>
      <w:r w:rsidRPr="00AC69DC">
        <w:t xml:space="preserve">(s) for which it requests E-UTRAN to assign dedicated </w:t>
      </w:r>
      <w:proofErr w:type="gramStart"/>
      <w:r w:rsidRPr="00AC69DC">
        <w:t>resources;</w:t>
      </w:r>
      <w:proofErr w:type="gramEnd"/>
    </w:p>
    <w:p w14:paraId="4C0D0056" w14:textId="77777777" w:rsidR="00802467" w:rsidRPr="00AC69DC" w:rsidRDefault="00802467" w:rsidP="00802467">
      <w:pPr>
        <w:pStyle w:val="B1"/>
      </w:pPr>
      <w:r w:rsidRPr="00AC69DC">
        <w:t>1&gt;</w:t>
      </w:r>
      <w:r w:rsidRPr="00AC69DC">
        <w:tab/>
        <w:t xml:space="preserve">else if the UE initiates the procedure to request </w:t>
      </w:r>
      <w:proofErr w:type="spellStart"/>
      <w:r w:rsidRPr="00AC69DC">
        <w:rPr>
          <w:lang w:eastAsia="zh-CN"/>
        </w:rPr>
        <w:t>sidelink</w:t>
      </w:r>
      <w:proofErr w:type="spellEnd"/>
      <w:r w:rsidRPr="00AC69DC">
        <w:rPr>
          <w:lang w:eastAsia="zh-CN"/>
        </w:rPr>
        <w:t xml:space="preserve"> discovery </w:t>
      </w:r>
      <w:r w:rsidRPr="00AC69DC">
        <w:t>transmission and/ or reception gaps:</w:t>
      </w:r>
    </w:p>
    <w:p w14:paraId="29D2C2ED" w14:textId="77777777" w:rsidR="00802467" w:rsidRPr="00AC69DC" w:rsidRDefault="00802467" w:rsidP="00802467">
      <w:pPr>
        <w:pStyle w:val="B2"/>
      </w:pPr>
      <w:r w:rsidRPr="00AC69DC">
        <w:t>2&gt;</w:t>
      </w:r>
      <w:r w:rsidRPr="00AC69DC">
        <w:tab/>
        <w:t xml:space="preserve">if the UE is configured with </w:t>
      </w:r>
      <w:proofErr w:type="spellStart"/>
      <w:r w:rsidRPr="00AC69DC">
        <w:rPr>
          <w:i/>
        </w:rPr>
        <w:t>gapRequestsAllowedDedicated</w:t>
      </w:r>
      <w:proofErr w:type="spellEnd"/>
      <w:r w:rsidRPr="00AC69DC">
        <w:t xml:space="preserve"> set to </w:t>
      </w:r>
      <w:r w:rsidRPr="00AC69DC">
        <w:rPr>
          <w:i/>
        </w:rPr>
        <w:t>true</w:t>
      </w:r>
      <w:r w:rsidRPr="00AC69DC">
        <w:t>; or</w:t>
      </w:r>
    </w:p>
    <w:p w14:paraId="158CD637" w14:textId="77777777" w:rsidR="00802467" w:rsidRPr="00AC69DC" w:rsidRDefault="00802467" w:rsidP="00802467">
      <w:pPr>
        <w:pStyle w:val="B2"/>
      </w:pPr>
      <w:r w:rsidRPr="00AC69DC">
        <w:t>2&gt;</w:t>
      </w:r>
      <w:r w:rsidRPr="00AC69DC">
        <w:tab/>
        <w:t xml:space="preserve">if the UE is not configured with </w:t>
      </w:r>
      <w:proofErr w:type="spellStart"/>
      <w:r w:rsidRPr="00AC69DC">
        <w:rPr>
          <w:i/>
        </w:rPr>
        <w:t>gapRequestsAllowedDedicated</w:t>
      </w:r>
      <w:proofErr w:type="spellEnd"/>
      <w:r w:rsidRPr="00AC69DC">
        <w:t xml:space="preserve"> and </w:t>
      </w:r>
      <w:proofErr w:type="spellStart"/>
      <w:r w:rsidRPr="00AC69DC">
        <w:rPr>
          <w:i/>
        </w:rPr>
        <w:t>gapRequestsAllowedCommon</w:t>
      </w:r>
      <w:proofErr w:type="spellEnd"/>
      <w:r w:rsidRPr="00AC69DC">
        <w:t xml:space="preserve"> is included in </w:t>
      </w:r>
      <w:r w:rsidRPr="00AC69DC">
        <w:rPr>
          <w:i/>
        </w:rPr>
        <w:t>SystemInformationBlockType19</w:t>
      </w:r>
      <w:r w:rsidRPr="00AC69DC">
        <w:t>:</w:t>
      </w:r>
    </w:p>
    <w:p w14:paraId="5702C6D5" w14:textId="77777777" w:rsidR="00802467" w:rsidRPr="00AC69DC" w:rsidRDefault="00802467" w:rsidP="00802467">
      <w:pPr>
        <w:pStyle w:val="B3"/>
      </w:pPr>
      <w:r w:rsidRPr="00AC69DC">
        <w:t>3&gt;</w:t>
      </w:r>
      <w:r w:rsidRPr="00AC69DC">
        <w:tab/>
        <w:t xml:space="preserve">if the UE requires </w:t>
      </w:r>
      <w:proofErr w:type="spellStart"/>
      <w:r w:rsidRPr="00AC69DC">
        <w:t>sidelink</w:t>
      </w:r>
      <w:proofErr w:type="spellEnd"/>
      <w:r w:rsidRPr="00AC69DC">
        <w:t xml:space="preserve"> discovery gaps to monitor the </w:t>
      </w:r>
      <w:proofErr w:type="spellStart"/>
      <w:r w:rsidRPr="00AC69DC">
        <w:t>sidelink</w:t>
      </w:r>
      <w:proofErr w:type="spellEnd"/>
      <w:r w:rsidRPr="00AC69DC">
        <w:t xml:space="preserve"> discovery announcements the UE is configured to monitor by upper layers:</w:t>
      </w:r>
    </w:p>
    <w:p w14:paraId="2092C4D4" w14:textId="77777777" w:rsidR="00802467" w:rsidRPr="00AC69DC" w:rsidRDefault="00802467" w:rsidP="00802467">
      <w:pPr>
        <w:pStyle w:val="B4"/>
      </w:pPr>
      <w:r w:rsidRPr="00AC69DC">
        <w:t>4&gt;</w:t>
      </w:r>
      <w:r w:rsidRPr="00AC69DC">
        <w:tab/>
        <w:t xml:space="preserve">include </w:t>
      </w:r>
      <w:proofErr w:type="spellStart"/>
      <w:r w:rsidRPr="00AC69DC">
        <w:rPr>
          <w:i/>
        </w:rPr>
        <w:t>discRxGapReq</w:t>
      </w:r>
      <w:proofErr w:type="spellEnd"/>
      <w:r w:rsidRPr="00AC69DC">
        <w:rPr>
          <w:i/>
        </w:rPr>
        <w:t xml:space="preserve"> </w:t>
      </w:r>
      <w:r w:rsidRPr="00AC69DC">
        <w:t xml:space="preserve">and set it to indicate, for each frequency that either concerns the primary frequency or is included in </w:t>
      </w:r>
      <w:proofErr w:type="spellStart"/>
      <w:r w:rsidRPr="00AC69DC">
        <w:rPr>
          <w:i/>
        </w:rPr>
        <w:t>discInterFreqList</w:t>
      </w:r>
      <w:proofErr w:type="spellEnd"/>
      <w:r w:rsidRPr="00AC69DC">
        <w:t xml:space="preserve"> on which the UE is configured to monitor </w:t>
      </w:r>
      <w:proofErr w:type="spellStart"/>
      <w:r w:rsidRPr="00AC69DC">
        <w:t>sidelink</w:t>
      </w:r>
      <w:proofErr w:type="spellEnd"/>
      <w:r w:rsidRPr="00AC69DC">
        <w:t xml:space="preserve"> discovery announcements and for which it requires </w:t>
      </w:r>
      <w:proofErr w:type="spellStart"/>
      <w:r w:rsidRPr="00AC69DC">
        <w:t>sidelink</w:t>
      </w:r>
      <w:proofErr w:type="spellEnd"/>
      <w:r w:rsidRPr="00AC69DC">
        <w:t xml:space="preserve"> discovery gaps to do so, the gap pattern(s) as well as the concerned frequency, if different from the </w:t>
      </w:r>
      <w:proofErr w:type="gramStart"/>
      <w:r w:rsidRPr="00AC69DC">
        <w:t>primary;</w:t>
      </w:r>
      <w:proofErr w:type="gramEnd"/>
    </w:p>
    <w:p w14:paraId="3995BEA0" w14:textId="77777777" w:rsidR="00802467" w:rsidRPr="00AC69DC" w:rsidRDefault="00802467" w:rsidP="00802467">
      <w:pPr>
        <w:pStyle w:val="B3"/>
      </w:pPr>
      <w:r w:rsidRPr="00AC69DC">
        <w:t>3&gt;</w:t>
      </w:r>
      <w:r w:rsidRPr="00AC69DC">
        <w:tab/>
        <w:t xml:space="preserve">if the UE requires </w:t>
      </w:r>
      <w:proofErr w:type="spellStart"/>
      <w:r w:rsidRPr="00AC69DC">
        <w:t>sidelink</w:t>
      </w:r>
      <w:proofErr w:type="spellEnd"/>
      <w:r w:rsidRPr="00AC69DC">
        <w:t xml:space="preserve"> discovery gaps to transmit the </w:t>
      </w:r>
      <w:proofErr w:type="spellStart"/>
      <w:r w:rsidRPr="00AC69DC">
        <w:t>sidelink</w:t>
      </w:r>
      <w:proofErr w:type="spellEnd"/>
      <w:r w:rsidRPr="00AC69DC">
        <w:t xml:space="preserve"> discovery announcements the UE is configured to transmit by upper layers:</w:t>
      </w:r>
    </w:p>
    <w:p w14:paraId="40BED026" w14:textId="77777777" w:rsidR="00802467" w:rsidRPr="00AC69DC" w:rsidRDefault="00802467" w:rsidP="00802467">
      <w:pPr>
        <w:pStyle w:val="B4"/>
      </w:pPr>
      <w:r w:rsidRPr="00AC69DC">
        <w:lastRenderedPageBreak/>
        <w:t>4&gt;</w:t>
      </w:r>
      <w:r w:rsidRPr="00AC69DC">
        <w:tab/>
        <w:t xml:space="preserve">include </w:t>
      </w:r>
      <w:proofErr w:type="spellStart"/>
      <w:r w:rsidRPr="00AC69DC">
        <w:rPr>
          <w:i/>
        </w:rPr>
        <w:t>discTxGapReq</w:t>
      </w:r>
      <w:proofErr w:type="spellEnd"/>
      <w:r w:rsidRPr="00AC69DC">
        <w:rPr>
          <w:i/>
        </w:rPr>
        <w:t xml:space="preserve"> </w:t>
      </w:r>
      <w:r w:rsidRPr="00AC69DC">
        <w:t xml:space="preserve">and set it to indicate, for each frequency that either concerns the primary or is included in </w:t>
      </w:r>
      <w:proofErr w:type="spellStart"/>
      <w:r w:rsidRPr="00AC69DC">
        <w:rPr>
          <w:i/>
        </w:rPr>
        <w:t>discInterFreqList</w:t>
      </w:r>
      <w:proofErr w:type="spellEnd"/>
      <w:r w:rsidRPr="00AC69DC">
        <w:t xml:space="preserve"> on which the UE is configured to transmit </w:t>
      </w:r>
      <w:proofErr w:type="spellStart"/>
      <w:r w:rsidRPr="00AC69DC">
        <w:t>sidelink</w:t>
      </w:r>
      <w:proofErr w:type="spellEnd"/>
      <w:r w:rsidRPr="00AC69DC">
        <w:t xml:space="preserve"> discovery announcements and for which it requires </w:t>
      </w:r>
      <w:proofErr w:type="spellStart"/>
      <w:r w:rsidRPr="00AC69DC">
        <w:t>sidelink</w:t>
      </w:r>
      <w:proofErr w:type="spellEnd"/>
      <w:r w:rsidRPr="00AC69DC">
        <w:t xml:space="preserve"> discovery gaps to do so, the gap pattern(s) as well as the concerned frequency, if different from the </w:t>
      </w:r>
      <w:proofErr w:type="gramStart"/>
      <w:r w:rsidRPr="00AC69DC">
        <w:t>primary;</w:t>
      </w:r>
      <w:proofErr w:type="gramEnd"/>
    </w:p>
    <w:p w14:paraId="73441B57" w14:textId="77777777" w:rsidR="00802467" w:rsidRPr="00AC69DC" w:rsidRDefault="00802467" w:rsidP="00802467">
      <w:pPr>
        <w:pStyle w:val="B1"/>
      </w:pPr>
      <w:r w:rsidRPr="00AC69DC">
        <w:t>1&gt;</w:t>
      </w:r>
      <w:r w:rsidRPr="00AC69DC">
        <w:tab/>
        <w:t xml:space="preserve">else if the UE initiates the procedure to report the system information parameters related to </w:t>
      </w:r>
      <w:proofErr w:type="spellStart"/>
      <w:r w:rsidRPr="00AC69DC">
        <w:t>sidelink</w:t>
      </w:r>
      <w:proofErr w:type="spellEnd"/>
      <w:r w:rsidRPr="00AC69DC">
        <w:t xml:space="preserve"> discovery of carriers other than the primary:</w:t>
      </w:r>
    </w:p>
    <w:p w14:paraId="16D9DB22" w14:textId="77777777" w:rsidR="00802467" w:rsidRPr="00AC69DC" w:rsidRDefault="00802467" w:rsidP="00802467">
      <w:pPr>
        <w:pStyle w:val="B2"/>
      </w:pPr>
      <w:r w:rsidRPr="00AC69DC">
        <w:t>2&gt;</w:t>
      </w:r>
      <w:r w:rsidRPr="00AC69DC">
        <w:tab/>
        <w:t xml:space="preserve">include </w:t>
      </w:r>
      <w:proofErr w:type="spellStart"/>
      <w:r w:rsidRPr="00AC69DC">
        <w:rPr>
          <w:i/>
          <w:lang w:eastAsia="zh-CN"/>
        </w:rPr>
        <w:t>d</w:t>
      </w:r>
      <w:r w:rsidRPr="00AC69DC">
        <w:rPr>
          <w:i/>
        </w:rPr>
        <w:t>iscSysInfoReportFreqList</w:t>
      </w:r>
      <w:proofErr w:type="spellEnd"/>
      <w:r w:rsidRPr="00AC69DC">
        <w:t xml:space="preserve"> and set it to report the system information parameter acquired from the cells on those </w:t>
      </w:r>
      <w:proofErr w:type="gramStart"/>
      <w:r w:rsidRPr="00AC69DC">
        <w:t>carriers</w:t>
      </w:r>
      <w:r w:rsidRPr="00AC69DC">
        <w:rPr>
          <w:rFonts w:eastAsia="PMingLiU"/>
          <w:lang w:eastAsia="zh-TW"/>
        </w:rPr>
        <w:t>;</w:t>
      </w:r>
      <w:proofErr w:type="gramEnd"/>
    </w:p>
    <w:p w14:paraId="3EB86ADD" w14:textId="77777777" w:rsidR="00802467" w:rsidRPr="00AC69DC" w:rsidRDefault="00802467" w:rsidP="00802467">
      <w:pPr>
        <w:rPr>
          <w:rFonts w:eastAsia="Malgun Gothic"/>
          <w:lang w:eastAsia="ko-KR"/>
        </w:rPr>
      </w:pPr>
      <w:r w:rsidRPr="00AC69DC">
        <w:rPr>
          <w:rFonts w:eastAsia="Malgun Gothic"/>
          <w:lang w:eastAsia="ko-KR"/>
        </w:rPr>
        <w:t>The UE shall:</w:t>
      </w:r>
    </w:p>
    <w:p w14:paraId="43E86D03" w14:textId="77777777" w:rsidR="00802467" w:rsidRPr="00AC69DC" w:rsidRDefault="00802467" w:rsidP="00802467">
      <w:pPr>
        <w:pStyle w:val="B1"/>
      </w:pPr>
      <w:r w:rsidRPr="00AC69DC">
        <w:t>1&gt;</w:t>
      </w:r>
      <w:r w:rsidRPr="00AC69DC">
        <w:tab/>
        <w:t xml:space="preserve">if the UE initiates the </w:t>
      </w:r>
      <w:proofErr w:type="spellStart"/>
      <w:r w:rsidRPr="00AC69DC">
        <w:t>sidelink</w:t>
      </w:r>
      <w:proofErr w:type="spellEnd"/>
      <w:r w:rsidRPr="00AC69DC">
        <w:t xml:space="preserve"> UE information procedure while connected to an NR </w:t>
      </w:r>
      <w:proofErr w:type="spellStart"/>
      <w:r w:rsidRPr="00AC69DC">
        <w:t>PCell</w:t>
      </w:r>
      <w:proofErr w:type="spellEnd"/>
      <w:r w:rsidRPr="00AC69DC">
        <w:t>:</w:t>
      </w:r>
    </w:p>
    <w:p w14:paraId="46AAE5EE" w14:textId="77777777" w:rsidR="00802467" w:rsidRPr="00AC69DC" w:rsidRDefault="00802467" w:rsidP="00802467">
      <w:pPr>
        <w:pStyle w:val="B2"/>
      </w:pPr>
      <w:r w:rsidRPr="00AC69DC">
        <w:t>2&gt;</w:t>
      </w:r>
      <w:r w:rsidRPr="00AC69DC">
        <w:tab/>
        <w:t xml:space="preserve">submit the </w:t>
      </w:r>
      <w:proofErr w:type="spellStart"/>
      <w:r w:rsidRPr="00AC69DC">
        <w:rPr>
          <w:i/>
        </w:rPr>
        <w:t>SidelinkUEInformation</w:t>
      </w:r>
      <w:proofErr w:type="spellEnd"/>
      <w:r w:rsidRPr="00AC69DC">
        <w:t xml:space="preserve"> message via SRB1 embedded in NR RRC message </w:t>
      </w:r>
      <w:proofErr w:type="spellStart"/>
      <w:r w:rsidRPr="00AC69DC">
        <w:rPr>
          <w:i/>
        </w:rPr>
        <w:t>ULInformationTransferIRAT</w:t>
      </w:r>
      <w:proofErr w:type="spellEnd"/>
      <w:r w:rsidRPr="00AC69DC">
        <w:rPr>
          <w:i/>
        </w:rPr>
        <w:t xml:space="preserve"> </w:t>
      </w:r>
      <w:r w:rsidRPr="00AC69DC">
        <w:t>as specified in TS 38.331 [82</w:t>
      </w:r>
      <w:proofErr w:type="gramStart"/>
      <w:r w:rsidRPr="00AC69DC">
        <w:t>];</w:t>
      </w:r>
      <w:proofErr w:type="gramEnd"/>
    </w:p>
    <w:p w14:paraId="2543AD22" w14:textId="77777777" w:rsidR="00802467" w:rsidRPr="00AC69DC" w:rsidRDefault="00802467" w:rsidP="00802467">
      <w:pPr>
        <w:pStyle w:val="B1"/>
      </w:pPr>
      <w:r w:rsidRPr="00AC69DC">
        <w:t>1&gt;</w:t>
      </w:r>
      <w:r w:rsidRPr="00AC69DC">
        <w:tab/>
        <w:t>else:</w:t>
      </w:r>
    </w:p>
    <w:p w14:paraId="53C4BF77" w14:textId="427DBF44" w:rsidR="00C223B0" w:rsidRPr="00B24850" w:rsidRDefault="00802467" w:rsidP="00802467">
      <w:pPr>
        <w:pStyle w:val="B2"/>
      </w:pPr>
      <w:r w:rsidRPr="00AC69DC">
        <w:t>2&gt;</w:t>
      </w:r>
      <w:r w:rsidRPr="00AC69DC">
        <w:tab/>
        <w:t xml:space="preserve">submit the </w:t>
      </w:r>
      <w:proofErr w:type="spellStart"/>
      <w:r w:rsidRPr="00AC69DC">
        <w:rPr>
          <w:i/>
        </w:rPr>
        <w:t>SidelinkUEInformation</w:t>
      </w:r>
      <w:proofErr w:type="spellEnd"/>
      <w:r w:rsidRPr="00AC69DC">
        <w:t xml:space="preserve"> message to lower layers for transmission.</w:t>
      </w:r>
    </w:p>
    <w:p w14:paraId="631CCD26" w14:textId="77777777" w:rsidR="00EC7024" w:rsidRPr="00FD6A7A" w:rsidRDefault="00EC7024" w:rsidP="00EC70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>
        <w:rPr>
          <w:i/>
          <w:iCs/>
          <w:noProof/>
        </w:rPr>
        <w:t>End of</w:t>
      </w:r>
      <w:r w:rsidRPr="00050D78">
        <w:rPr>
          <w:i/>
          <w:iCs/>
          <w:noProof/>
        </w:rPr>
        <w:t xml:space="preserve"> Chan</w:t>
      </w:r>
      <w:r>
        <w:rPr>
          <w:i/>
          <w:iCs/>
          <w:noProof/>
        </w:rPr>
        <w:t>ge</w:t>
      </w:r>
    </w:p>
    <w:p w14:paraId="2C8D9900" w14:textId="77777777" w:rsidR="00EC7024" w:rsidRDefault="00EC7024">
      <w:pPr>
        <w:rPr>
          <w:noProof/>
        </w:rPr>
      </w:pPr>
    </w:p>
    <w:sectPr w:rsidR="00EC7024" w:rsidSect="003841EB">
      <w:headerReference w:type="even" r:id="rId13"/>
      <w:headerReference w:type="default" r:id="rId14"/>
      <w:headerReference w:type="first" r:id="rId15"/>
      <w:footnotePr>
        <w:numRestart w:val="eachSect"/>
      </w:footnotePr>
      <w:pgSz w:w="16820" w:h="11900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147E6A" w14:textId="77777777" w:rsidR="003841EB" w:rsidRDefault="003841EB">
      <w:r>
        <w:separator/>
      </w:r>
    </w:p>
  </w:endnote>
  <w:endnote w:type="continuationSeparator" w:id="0">
    <w:p w14:paraId="62783787" w14:textId="77777777" w:rsidR="003841EB" w:rsidRDefault="003841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Heiti TC Light"/>
    <w:panose1 w:val="020B0604020202020204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8DC236" w14:textId="77777777" w:rsidR="003841EB" w:rsidRDefault="003841EB">
      <w:r>
        <w:separator/>
      </w:r>
    </w:p>
  </w:footnote>
  <w:footnote w:type="continuationSeparator" w:id="0">
    <w:p w14:paraId="4AAECB39" w14:textId="77777777" w:rsidR="003841EB" w:rsidRDefault="003841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964F6"/>
    <w:multiLevelType w:val="hybridMultilevel"/>
    <w:tmpl w:val="7DCA4184"/>
    <w:lvl w:ilvl="0" w:tplc="C5D4E0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D0920FB"/>
    <w:multiLevelType w:val="hybridMultilevel"/>
    <w:tmpl w:val="43C64DFC"/>
    <w:lvl w:ilvl="0" w:tplc="BE845D4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1AC541B"/>
    <w:multiLevelType w:val="hybridMultilevel"/>
    <w:tmpl w:val="25B4E1B0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 w15:restartNumberingAfterBreak="0">
    <w:nsid w:val="32C74BF1"/>
    <w:multiLevelType w:val="hybridMultilevel"/>
    <w:tmpl w:val="C61E0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2925A8"/>
    <w:multiLevelType w:val="hybridMultilevel"/>
    <w:tmpl w:val="6734ABF8"/>
    <w:lvl w:ilvl="0" w:tplc="577ED1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347713531">
    <w:abstractNumId w:val="1"/>
  </w:num>
  <w:num w:numId="2" w16cid:durableId="1818185514">
    <w:abstractNumId w:val="2"/>
  </w:num>
  <w:num w:numId="3" w16cid:durableId="373844589">
    <w:abstractNumId w:val="4"/>
  </w:num>
  <w:num w:numId="4" w16cid:durableId="645473177">
    <w:abstractNumId w:val="3"/>
  </w:num>
  <w:num w:numId="5" w16cid:durableId="118864438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hilips - Dan Jiang">
    <w15:presenceInfo w15:providerId="None" w15:userId="Philips - Dan J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4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1D9"/>
    <w:rsid w:val="00017B5A"/>
    <w:rsid w:val="00022231"/>
    <w:rsid w:val="000228D6"/>
    <w:rsid w:val="00022E4A"/>
    <w:rsid w:val="0004653A"/>
    <w:rsid w:val="0005113E"/>
    <w:rsid w:val="00070E09"/>
    <w:rsid w:val="00073CC0"/>
    <w:rsid w:val="00077C79"/>
    <w:rsid w:val="000803A6"/>
    <w:rsid w:val="000A0062"/>
    <w:rsid w:val="000A6394"/>
    <w:rsid w:val="000B7FED"/>
    <w:rsid w:val="000C038A"/>
    <w:rsid w:val="000C0DE8"/>
    <w:rsid w:val="000C6598"/>
    <w:rsid w:val="000D44B3"/>
    <w:rsid w:val="000E4A0E"/>
    <w:rsid w:val="000F366A"/>
    <w:rsid w:val="0010772C"/>
    <w:rsid w:val="00115FCA"/>
    <w:rsid w:val="0013439B"/>
    <w:rsid w:val="00145D43"/>
    <w:rsid w:val="00147CD7"/>
    <w:rsid w:val="0015135A"/>
    <w:rsid w:val="00182F75"/>
    <w:rsid w:val="00192C46"/>
    <w:rsid w:val="001A08B3"/>
    <w:rsid w:val="001A7B60"/>
    <w:rsid w:val="001B52F0"/>
    <w:rsid w:val="001B7A65"/>
    <w:rsid w:val="001E41F3"/>
    <w:rsid w:val="001E7D55"/>
    <w:rsid w:val="00201FDE"/>
    <w:rsid w:val="00204D54"/>
    <w:rsid w:val="00207777"/>
    <w:rsid w:val="0025633B"/>
    <w:rsid w:val="0026004D"/>
    <w:rsid w:val="002640DD"/>
    <w:rsid w:val="00266957"/>
    <w:rsid w:val="00275D12"/>
    <w:rsid w:val="00284FEB"/>
    <w:rsid w:val="002860C4"/>
    <w:rsid w:val="002B5741"/>
    <w:rsid w:val="002E472E"/>
    <w:rsid w:val="0030406D"/>
    <w:rsid w:val="00305409"/>
    <w:rsid w:val="00336698"/>
    <w:rsid w:val="00336BE4"/>
    <w:rsid w:val="003530D3"/>
    <w:rsid w:val="00354405"/>
    <w:rsid w:val="003609EF"/>
    <w:rsid w:val="0036231A"/>
    <w:rsid w:val="00373144"/>
    <w:rsid w:val="00374DD4"/>
    <w:rsid w:val="00381622"/>
    <w:rsid w:val="00382776"/>
    <w:rsid w:val="003841EB"/>
    <w:rsid w:val="00387CD0"/>
    <w:rsid w:val="003A348F"/>
    <w:rsid w:val="003B0062"/>
    <w:rsid w:val="003C5767"/>
    <w:rsid w:val="003D1F26"/>
    <w:rsid w:val="003D5F1D"/>
    <w:rsid w:val="003E1A36"/>
    <w:rsid w:val="003E3A21"/>
    <w:rsid w:val="003E4BA3"/>
    <w:rsid w:val="003F613A"/>
    <w:rsid w:val="00400FC8"/>
    <w:rsid w:val="004041A8"/>
    <w:rsid w:val="00410371"/>
    <w:rsid w:val="00411D4D"/>
    <w:rsid w:val="004242F1"/>
    <w:rsid w:val="0044449A"/>
    <w:rsid w:val="00453ED6"/>
    <w:rsid w:val="004642F5"/>
    <w:rsid w:val="004A033A"/>
    <w:rsid w:val="004B5F1F"/>
    <w:rsid w:val="004B75B7"/>
    <w:rsid w:val="004F0F43"/>
    <w:rsid w:val="0050572D"/>
    <w:rsid w:val="00511DE2"/>
    <w:rsid w:val="005141D9"/>
    <w:rsid w:val="0051580D"/>
    <w:rsid w:val="005204E1"/>
    <w:rsid w:val="00540B03"/>
    <w:rsid w:val="00543601"/>
    <w:rsid w:val="00546A42"/>
    <w:rsid w:val="00547111"/>
    <w:rsid w:val="00592D74"/>
    <w:rsid w:val="005A06B7"/>
    <w:rsid w:val="005A51E0"/>
    <w:rsid w:val="005A7186"/>
    <w:rsid w:val="005B296E"/>
    <w:rsid w:val="005D4F67"/>
    <w:rsid w:val="005E2AC0"/>
    <w:rsid w:val="005E2C44"/>
    <w:rsid w:val="00621188"/>
    <w:rsid w:val="006257ED"/>
    <w:rsid w:val="006439D1"/>
    <w:rsid w:val="00645C21"/>
    <w:rsid w:val="00651C08"/>
    <w:rsid w:val="00653DE4"/>
    <w:rsid w:val="00665C47"/>
    <w:rsid w:val="00671723"/>
    <w:rsid w:val="00675597"/>
    <w:rsid w:val="00695808"/>
    <w:rsid w:val="006B00ED"/>
    <w:rsid w:val="006B46FB"/>
    <w:rsid w:val="006C6E87"/>
    <w:rsid w:val="006E21FB"/>
    <w:rsid w:val="007062E8"/>
    <w:rsid w:val="00711484"/>
    <w:rsid w:val="00720C96"/>
    <w:rsid w:val="0075344A"/>
    <w:rsid w:val="0076475D"/>
    <w:rsid w:val="0077446F"/>
    <w:rsid w:val="00777407"/>
    <w:rsid w:val="00792342"/>
    <w:rsid w:val="00795E67"/>
    <w:rsid w:val="007977A8"/>
    <w:rsid w:val="007A2C00"/>
    <w:rsid w:val="007B512A"/>
    <w:rsid w:val="007C2097"/>
    <w:rsid w:val="007C7C7A"/>
    <w:rsid w:val="007D6A07"/>
    <w:rsid w:val="007F4D85"/>
    <w:rsid w:val="007F7259"/>
    <w:rsid w:val="008017FD"/>
    <w:rsid w:val="00802467"/>
    <w:rsid w:val="008040A8"/>
    <w:rsid w:val="008279FA"/>
    <w:rsid w:val="008574CC"/>
    <w:rsid w:val="008626E7"/>
    <w:rsid w:val="00867A5C"/>
    <w:rsid w:val="00867C0E"/>
    <w:rsid w:val="00870EE7"/>
    <w:rsid w:val="008863B9"/>
    <w:rsid w:val="00890193"/>
    <w:rsid w:val="008A45A6"/>
    <w:rsid w:val="008C087B"/>
    <w:rsid w:val="008D3CCC"/>
    <w:rsid w:val="008F3789"/>
    <w:rsid w:val="008F686C"/>
    <w:rsid w:val="0091170C"/>
    <w:rsid w:val="009148DE"/>
    <w:rsid w:val="00941E30"/>
    <w:rsid w:val="009531B0"/>
    <w:rsid w:val="00953CEC"/>
    <w:rsid w:val="009741B3"/>
    <w:rsid w:val="009753CA"/>
    <w:rsid w:val="009777D9"/>
    <w:rsid w:val="00990ECE"/>
    <w:rsid w:val="00991B88"/>
    <w:rsid w:val="009A2E50"/>
    <w:rsid w:val="009A5753"/>
    <w:rsid w:val="009A579D"/>
    <w:rsid w:val="009B345A"/>
    <w:rsid w:val="009C19B6"/>
    <w:rsid w:val="009C2512"/>
    <w:rsid w:val="009C2F30"/>
    <w:rsid w:val="009E1EE8"/>
    <w:rsid w:val="009E3297"/>
    <w:rsid w:val="009F734F"/>
    <w:rsid w:val="00A032A2"/>
    <w:rsid w:val="00A1214B"/>
    <w:rsid w:val="00A1651F"/>
    <w:rsid w:val="00A246B6"/>
    <w:rsid w:val="00A345E5"/>
    <w:rsid w:val="00A47E70"/>
    <w:rsid w:val="00A50CF0"/>
    <w:rsid w:val="00A639A3"/>
    <w:rsid w:val="00A7671C"/>
    <w:rsid w:val="00AA2CBC"/>
    <w:rsid w:val="00AC2D96"/>
    <w:rsid w:val="00AC5820"/>
    <w:rsid w:val="00AD1CD8"/>
    <w:rsid w:val="00AD2A86"/>
    <w:rsid w:val="00B258BB"/>
    <w:rsid w:val="00B32C6F"/>
    <w:rsid w:val="00B3671C"/>
    <w:rsid w:val="00B67B97"/>
    <w:rsid w:val="00B82F92"/>
    <w:rsid w:val="00B85830"/>
    <w:rsid w:val="00B968C8"/>
    <w:rsid w:val="00BA3EC5"/>
    <w:rsid w:val="00BA51D9"/>
    <w:rsid w:val="00BB22CB"/>
    <w:rsid w:val="00BB2E57"/>
    <w:rsid w:val="00BB5DFC"/>
    <w:rsid w:val="00BC3ACF"/>
    <w:rsid w:val="00BD279D"/>
    <w:rsid w:val="00BD2D9B"/>
    <w:rsid w:val="00BD6BB8"/>
    <w:rsid w:val="00BD7666"/>
    <w:rsid w:val="00BD7F64"/>
    <w:rsid w:val="00C10C6E"/>
    <w:rsid w:val="00C223B0"/>
    <w:rsid w:val="00C422C3"/>
    <w:rsid w:val="00C61F6D"/>
    <w:rsid w:val="00C66BA2"/>
    <w:rsid w:val="00C870F6"/>
    <w:rsid w:val="00C95985"/>
    <w:rsid w:val="00CB2451"/>
    <w:rsid w:val="00CC4B7E"/>
    <w:rsid w:val="00CC5026"/>
    <w:rsid w:val="00CC68D0"/>
    <w:rsid w:val="00CD778B"/>
    <w:rsid w:val="00CF6EA2"/>
    <w:rsid w:val="00D03F9A"/>
    <w:rsid w:val="00D06D51"/>
    <w:rsid w:val="00D10EF9"/>
    <w:rsid w:val="00D24991"/>
    <w:rsid w:val="00D27658"/>
    <w:rsid w:val="00D47AB0"/>
    <w:rsid w:val="00D50255"/>
    <w:rsid w:val="00D531D1"/>
    <w:rsid w:val="00D655FD"/>
    <w:rsid w:val="00D6583B"/>
    <w:rsid w:val="00D66520"/>
    <w:rsid w:val="00D76C93"/>
    <w:rsid w:val="00D84AE9"/>
    <w:rsid w:val="00D9124E"/>
    <w:rsid w:val="00DA0D06"/>
    <w:rsid w:val="00DD0C30"/>
    <w:rsid w:val="00DD5A25"/>
    <w:rsid w:val="00DE34CF"/>
    <w:rsid w:val="00E06469"/>
    <w:rsid w:val="00E13F3D"/>
    <w:rsid w:val="00E14093"/>
    <w:rsid w:val="00E34898"/>
    <w:rsid w:val="00E50BB4"/>
    <w:rsid w:val="00EB09B7"/>
    <w:rsid w:val="00EC7024"/>
    <w:rsid w:val="00ED2881"/>
    <w:rsid w:val="00ED394D"/>
    <w:rsid w:val="00EE2969"/>
    <w:rsid w:val="00EE47B8"/>
    <w:rsid w:val="00EE7D7C"/>
    <w:rsid w:val="00EF378B"/>
    <w:rsid w:val="00F25D98"/>
    <w:rsid w:val="00F300FB"/>
    <w:rsid w:val="00F540F3"/>
    <w:rsid w:val="00FA30AF"/>
    <w:rsid w:val="00FB3CF5"/>
    <w:rsid w:val="00FB6386"/>
    <w:rsid w:val="00FF6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057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382776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38277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82776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38277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38277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82776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CC4B7E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CC4B7E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CC4B7E"/>
    <w:rPr>
      <w:rFonts w:ascii="Times New Roman" w:hAnsi="Times New Roman"/>
      <w:lang w:val="en-US" w:eastAsia="ja-JP"/>
    </w:rPr>
  </w:style>
  <w:style w:type="character" w:customStyle="1" w:styleId="TALCar">
    <w:name w:val="TAL Car"/>
    <w:link w:val="TAL"/>
    <w:qFormat/>
    <w:rsid w:val="00BD766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D7666"/>
    <w:rPr>
      <w:rFonts w:ascii="Arial" w:hAnsi="Arial"/>
      <w:b/>
      <w:sz w:val="18"/>
      <w:lang w:val="en-GB" w:eastAsia="en-US"/>
    </w:rPr>
  </w:style>
  <w:style w:type="character" w:customStyle="1" w:styleId="normaltextrun">
    <w:name w:val="normaltextrun"/>
    <w:basedOn w:val="DefaultParagraphFont"/>
    <w:rsid w:val="00EE47B8"/>
  </w:style>
  <w:style w:type="paragraph" w:styleId="ListParagraph">
    <w:name w:val="List Paragraph"/>
    <w:basedOn w:val="Normal"/>
    <w:uiPriority w:val="34"/>
    <w:qFormat/>
    <w:rsid w:val="00A032A2"/>
    <w:pPr>
      <w:ind w:left="720"/>
      <w:contextualSpacing/>
    </w:pPr>
  </w:style>
  <w:style w:type="character" w:customStyle="1" w:styleId="fontstyle01">
    <w:name w:val="fontstyle01"/>
    <w:basedOn w:val="DefaultParagraphFont"/>
    <w:rsid w:val="00543601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B7">
    <w:name w:val="B7"/>
    <w:basedOn w:val="B6"/>
    <w:link w:val="B7Char"/>
    <w:qFormat/>
    <w:rsid w:val="00387CD0"/>
    <w:pPr>
      <w:ind w:left="2269"/>
    </w:pPr>
  </w:style>
  <w:style w:type="character" w:customStyle="1" w:styleId="B7Char">
    <w:name w:val="B7 Char"/>
    <w:link w:val="B7"/>
    <w:qFormat/>
    <w:rsid w:val="00387CD0"/>
    <w:rPr>
      <w:rFonts w:ascii="Times New Roman" w:hAnsi="Times New Roman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2</TotalTime>
  <Pages>6</Pages>
  <Words>1854</Words>
  <Characters>10571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Philips - Dan Jiang</cp:lastModifiedBy>
  <cp:revision>6</cp:revision>
  <cp:lastPrinted>1900-01-01T05:00:00Z</cp:lastPrinted>
  <dcterms:created xsi:type="dcterms:W3CDTF">2024-05-09T00:54:00Z</dcterms:created>
  <dcterms:modified xsi:type="dcterms:W3CDTF">2024-05-10T02:13:00Z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